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C4" w:rsidRPr="006F1440" w:rsidRDefault="00E52E53" w:rsidP="00AB0AF0">
      <w:pPr>
        <w:ind w:right="141"/>
        <w:jc w:val="center"/>
      </w:pPr>
      <w:r>
        <w:rPr>
          <w:noProof/>
        </w:rPr>
        <w:drawing>
          <wp:inline distT="0" distB="0" distL="0" distR="0" wp14:anchorId="0A5E1F2C" wp14:editId="756CB9D3">
            <wp:extent cx="6152515" cy="2692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2C4" w:rsidRPr="006F1440" w:rsidRDefault="009F02C4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134BBD" w:rsidRPr="00B0084C" w:rsidRDefault="00527FA5" w:rsidP="00AB0AF0">
      <w:pPr>
        <w:ind w:right="141"/>
        <w:jc w:val="center"/>
        <w:rPr>
          <w:b/>
          <w:caps/>
        </w:rPr>
      </w:pPr>
      <w:r w:rsidRPr="00CB6ECF">
        <w:rPr>
          <w:b/>
          <w:caps/>
        </w:rPr>
        <w:t xml:space="preserve">ИЗВЕЩЕНИЕ И </w:t>
      </w:r>
      <w:r w:rsidR="00343BDA" w:rsidRPr="00CB6ECF">
        <w:rPr>
          <w:b/>
          <w:caps/>
        </w:rPr>
        <w:t xml:space="preserve">Документация </w:t>
      </w:r>
      <w:r w:rsidR="0028277A" w:rsidRPr="00CB6ECF">
        <w:rPr>
          <w:b/>
          <w:caps/>
        </w:rPr>
        <w:t xml:space="preserve">О </w:t>
      </w:r>
      <w:r w:rsidR="003310C8">
        <w:rPr>
          <w:b/>
          <w:caps/>
        </w:rPr>
        <w:t>СБОРЕ ПРЕДЛОЖЕНИЙ</w:t>
      </w:r>
    </w:p>
    <w:p w:rsidR="00147625" w:rsidRDefault="003310C8" w:rsidP="00147625">
      <w:pPr>
        <w:ind w:right="-143"/>
        <w:jc w:val="center"/>
        <w:rPr>
          <w:rStyle w:val="afff6"/>
          <w:color w:val="auto"/>
        </w:rPr>
      </w:pPr>
      <w:r w:rsidRPr="007C45C9">
        <w:t>об условиях покупки</w:t>
      </w:r>
      <w:r w:rsidR="007C45C9" w:rsidRPr="007C45C9">
        <w:t xml:space="preserve"> имущественного комплекса «Калинина, 25/1»</w:t>
      </w:r>
      <w:r w:rsidR="006123C6" w:rsidRPr="007C45C9">
        <w:t xml:space="preserve">, расположенного по адресу: </w:t>
      </w:r>
      <w:r w:rsidR="007C45C9" w:rsidRPr="007C45C9">
        <w:rPr>
          <w:rStyle w:val="afff6"/>
          <w:color w:val="auto"/>
        </w:rPr>
        <w:t>Краснояр</w:t>
      </w:r>
      <w:r w:rsidR="00147625">
        <w:rPr>
          <w:rStyle w:val="afff6"/>
          <w:color w:val="auto"/>
        </w:rPr>
        <w:t>ский край, г. Зеленогорск, ул. Калинина, 2</w:t>
      </w:r>
      <w:r w:rsidR="007C45C9" w:rsidRPr="007C45C9">
        <w:rPr>
          <w:rStyle w:val="afff6"/>
          <w:color w:val="auto"/>
        </w:rPr>
        <w:t xml:space="preserve">5/1, </w:t>
      </w:r>
    </w:p>
    <w:p w:rsidR="006123C6" w:rsidRPr="007C45C9" w:rsidRDefault="007C45C9" w:rsidP="00AB0AF0">
      <w:pPr>
        <w:ind w:right="141"/>
        <w:jc w:val="center"/>
      </w:pPr>
      <w:r w:rsidRPr="007C45C9">
        <w:t>принадлежащего АО «ПО ЭХЗ»</w:t>
      </w:r>
    </w:p>
    <w:p w:rsidR="008635AC" w:rsidRPr="006F1440" w:rsidRDefault="008635AC" w:rsidP="00AB0AF0">
      <w:pPr>
        <w:ind w:right="141"/>
      </w:pPr>
    </w:p>
    <w:p w:rsidR="008635AC" w:rsidRPr="006F1440" w:rsidRDefault="008635AC" w:rsidP="00AB0AF0">
      <w:pPr>
        <w:ind w:right="141"/>
      </w:pPr>
    </w:p>
    <w:p w:rsidR="008635AC" w:rsidRPr="006F1440" w:rsidRDefault="008635AC" w:rsidP="00AB0AF0">
      <w:pPr>
        <w:ind w:right="141"/>
        <w:rPr>
          <w:spacing w:val="-3"/>
        </w:rPr>
      </w:pPr>
    </w:p>
    <w:p w:rsidR="008635AC" w:rsidRPr="006F1440" w:rsidRDefault="008635AC" w:rsidP="00AB0AF0">
      <w:pPr>
        <w:ind w:right="141"/>
        <w:rPr>
          <w:bCs/>
          <w:spacing w:val="-3"/>
        </w:rPr>
      </w:pPr>
    </w:p>
    <w:p w:rsidR="004A2257" w:rsidRPr="006F1440" w:rsidRDefault="004A2257" w:rsidP="00AB0AF0">
      <w:pPr>
        <w:ind w:right="141"/>
        <w:rPr>
          <w:bCs/>
          <w:spacing w:val="-3"/>
        </w:rPr>
      </w:pPr>
    </w:p>
    <w:p w:rsidR="004A2257" w:rsidRPr="006F1440" w:rsidRDefault="004A2257" w:rsidP="00AB0AF0">
      <w:pPr>
        <w:ind w:right="141"/>
        <w:rPr>
          <w:bCs/>
          <w:spacing w:val="-3"/>
        </w:rPr>
      </w:pPr>
    </w:p>
    <w:p w:rsidR="006123C6" w:rsidRDefault="006123C6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9E4E7B" w:rsidRDefault="00E14C77" w:rsidP="00E14C77">
      <w:pPr>
        <w:jc w:val="left"/>
        <w:rPr>
          <w:b/>
        </w:rPr>
      </w:pPr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937"/>
        <w:gridCol w:w="671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6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8</w:t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19442D" w:rsidP="0019442D">
            <w:pPr>
              <w:pStyle w:val="12"/>
              <w:jc w:val="center"/>
            </w:pPr>
            <w:r>
              <w:t>11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13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19442D" w:rsidP="0019442D">
            <w:pPr>
              <w:pStyle w:val="12"/>
              <w:jc w:val="center"/>
            </w:pPr>
            <w:r>
              <w:t>15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19442D" w:rsidP="0019442D">
            <w:pPr>
              <w:pStyle w:val="12"/>
              <w:jc w:val="center"/>
            </w:pPr>
            <w:r>
              <w:t>17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C415B9" w:rsidRPr="0023529B" w:rsidRDefault="00147625" w:rsidP="00A803EA">
            <w:pP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Имущественный комплекс, расположен по адресу: </w:t>
            </w:r>
            <w:r w:rsidR="007C45C9"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Красноярский край, г. Зеленогорск, ул. Калинина, 25/1.</w:t>
            </w:r>
          </w:p>
          <w:p w:rsidR="007C45C9" w:rsidRPr="00F57479" w:rsidRDefault="007C45C9" w:rsidP="00D205E6">
            <w:pPr>
              <w:rPr>
                <w:rFonts w:eastAsia="Times New Roman"/>
                <w:sz w:val="26"/>
                <w:szCs w:val="26"/>
              </w:rPr>
            </w:pPr>
            <w:r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674FAF" w:rsidRPr="00F57479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 земельный участок, 1 здание, 5 единиц прочего (движимого) имущества).</w:t>
            </w:r>
            <w:r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E52E53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E52E53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>15:00 часов (время местное) 16.10.2023г.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147625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147625" w:rsidRPr="00BC4139">
              <w:rPr>
                <w:b/>
                <w:sz w:val="26"/>
                <w:szCs w:val="26"/>
              </w:rPr>
              <w:t>16</w:t>
            </w:r>
            <w:r w:rsidRPr="00BC4139">
              <w:rPr>
                <w:b/>
                <w:sz w:val="26"/>
                <w:szCs w:val="26"/>
              </w:rPr>
              <w:t>.01.2024г.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.roseltorg.</w:t>
            </w:r>
            <w:r w:rsidR="00F57479" w:rsidRPr="00BC4139">
              <w:rPr>
                <w:sz w:val="26"/>
                <w:szCs w:val="26"/>
                <w:lang w:val="en-US"/>
              </w:rPr>
              <w:t>ru</w:t>
            </w:r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3310C8" w:rsidP="00B77381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147625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147625">
              <w:rPr>
                <w:b/>
                <w:sz w:val="26"/>
                <w:szCs w:val="26"/>
              </w:rPr>
              <w:t>17</w:t>
            </w:r>
            <w:r w:rsidRPr="00AB0AF0">
              <w:rPr>
                <w:b/>
                <w:sz w:val="26"/>
                <w:szCs w:val="26"/>
              </w:rPr>
              <w:t>.01.2024г.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757056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>16:00 часов (время местное) 23.01.2024г.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757056">
            <w:pPr>
              <w:pStyle w:val="affd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</w:t>
            </w:r>
            <w:proofErr w:type="gramStart"/>
            <w:r w:rsidRPr="00F57479">
              <w:rPr>
                <w:rFonts w:eastAsia="Times New Roman"/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F57479">
              <w:rPr>
                <w:rFonts w:eastAsia="Times New Roman"/>
                <w:sz w:val="26"/>
                <w:szCs w:val="26"/>
              </w:rPr>
              <w:t xml:space="preserve">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5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6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147625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147625">
              <w:rPr>
                <w:b/>
                <w:sz w:val="26"/>
                <w:szCs w:val="26"/>
              </w:rPr>
              <w:t>16.</w:t>
            </w:r>
            <w:r>
              <w:rPr>
                <w:b/>
                <w:sz w:val="26"/>
                <w:szCs w:val="26"/>
              </w:rPr>
              <w:t>1</w:t>
            </w:r>
            <w:r w:rsidR="00147625">
              <w:rPr>
                <w:b/>
                <w:sz w:val="26"/>
                <w:szCs w:val="26"/>
              </w:rPr>
              <w:t>0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147625">
              <w:rPr>
                <w:b/>
                <w:sz w:val="26"/>
                <w:szCs w:val="26"/>
              </w:rPr>
              <w:t>16</w:t>
            </w:r>
            <w:r w:rsidR="00440C9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147625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23529B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071DBA">
      <w:pPr>
        <w:pStyle w:val="1"/>
        <w:keepLines w:val="0"/>
        <w:numPr>
          <w:ilvl w:val="0"/>
          <w:numId w:val="6"/>
        </w:numPr>
        <w:spacing w:line="360" w:lineRule="auto"/>
        <w:ind w:left="0" w:firstLine="0"/>
        <w:rPr>
          <w:caps/>
          <w:sz w:val="26"/>
          <w:szCs w:val="26"/>
        </w:rPr>
      </w:pPr>
      <w:bookmarkStart w:id="3" w:name="_Toc412648120"/>
      <w:r w:rsidRPr="00AB0AF0">
        <w:rPr>
          <w:caps/>
          <w:sz w:val="26"/>
          <w:szCs w:val="26"/>
        </w:rPr>
        <w:t>Общие положения</w:t>
      </w:r>
      <w:bookmarkStart w:id="4" w:name="_Toc412648121"/>
      <w:bookmarkEnd w:id="3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5" w:name="_Toc410998168"/>
      <w:r w:rsidRPr="00E11C88">
        <w:rPr>
          <w:b/>
          <w:sz w:val="26"/>
          <w:szCs w:val="26"/>
        </w:rPr>
        <w:t xml:space="preserve">Информация </w:t>
      </w:r>
      <w:bookmarkEnd w:id="4"/>
      <w:bookmarkEnd w:id="5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E11C88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7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E11C88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E11C88">
      <w:pPr>
        <w:pStyle w:val="affd"/>
        <w:keepNext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E11C88">
      <w:pPr>
        <w:numPr>
          <w:ilvl w:val="2"/>
          <w:numId w:val="10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Pr="00E11C88" w:rsidRDefault="00E11C88" w:rsidP="00E11C88">
      <w:pPr>
        <w:ind w:firstLine="851"/>
        <w:rPr>
          <w:sz w:val="26"/>
          <w:szCs w:val="26"/>
        </w:rPr>
      </w:pPr>
      <w:r w:rsidRPr="00E11C88">
        <w:rPr>
          <w:b/>
          <w:bCs/>
          <w:spacing w:val="-1"/>
          <w:sz w:val="26"/>
          <w:szCs w:val="26"/>
        </w:rPr>
        <w:t xml:space="preserve">Имущественный </w:t>
      </w:r>
      <w:r w:rsidRPr="0023529B">
        <w:rPr>
          <w:b/>
          <w:bCs/>
          <w:spacing w:val="-1"/>
          <w:sz w:val="26"/>
          <w:szCs w:val="26"/>
        </w:rPr>
        <w:t>комплекс «Калинина, 25/1»</w:t>
      </w:r>
      <w:r w:rsidR="00421E30">
        <w:rPr>
          <w:b/>
          <w:bCs/>
          <w:spacing w:val="-1"/>
          <w:sz w:val="26"/>
          <w:szCs w:val="26"/>
        </w:rPr>
        <w:t>, расположенный</w:t>
      </w:r>
      <w:r w:rsidRPr="0023529B">
        <w:rPr>
          <w:b/>
          <w:bCs/>
          <w:spacing w:val="-1"/>
          <w:sz w:val="26"/>
          <w:szCs w:val="26"/>
        </w:rPr>
        <w:t xml:space="preserve"> по адресу: Красноярский край, г. Зеленогорск, ул. Кали</w:t>
      </w:r>
      <w:r w:rsidR="006322AA" w:rsidRPr="0023529B">
        <w:rPr>
          <w:b/>
          <w:bCs/>
          <w:spacing w:val="-1"/>
          <w:sz w:val="26"/>
          <w:szCs w:val="26"/>
        </w:rPr>
        <w:t>ни</w:t>
      </w:r>
      <w:r w:rsidRPr="0023529B">
        <w:rPr>
          <w:b/>
          <w:bCs/>
          <w:spacing w:val="-1"/>
          <w:sz w:val="26"/>
          <w:szCs w:val="26"/>
        </w:rPr>
        <w:t>на, 25/1</w:t>
      </w:r>
      <w:r w:rsidRPr="0023529B">
        <w:rPr>
          <w:bCs/>
          <w:spacing w:val="-1"/>
          <w:sz w:val="26"/>
          <w:szCs w:val="26"/>
        </w:rPr>
        <w:t>,</w:t>
      </w:r>
      <w:r w:rsidRPr="0023529B">
        <w:rPr>
          <w:sz w:val="26"/>
          <w:szCs w:val="26"/>
        </w:rPr>
        <w:t xml:space="preserve"> в </w:t>
      </w:r>
      <w:r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p w:rsidR="00E11C88" w:rsidRDefault="00E11C88" w:rsidP="00E11C88">
      <w:pPr>
        <w:ind w:firstLine="851"/>
      </w:pP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552"/>
        <w:gridCol w:w="1701"/>
        <w:gridCol w:w="4961"/>
      </w:tblGrid>
      <w:tr w:rsidR="00E11C88" w:rsidRPr="00E11C88" w:rsidTr="00725219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E11C88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E11C88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E11C88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/п 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ind w:firstLine="567"/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11C88" w:rsidRPr="00E11C88" w:rsidTr="00725219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E11C88">
            <w:pPr>
              <w:numPr>
                <w:ilvl w:val="0"/>
                <w:numId w:val="42"/>
              </w:numPr>
              <w:tabs>
                <w:tab w:val="left" w:pos="993"/>
                <w:tab w:val="left" w:pos="1134"/>
              </w:tabs>
              <w:spacing w:after="200"/>
              <w:ind w:left="0" w:firstLine="0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здания управления; общая площадь 4 280 кв.м.; кадастровый номер 24:59:0303037:0030, адрес: </w:t>
            </w:r>
            <w:r w:rsidRPr="00E11C88">
              <w:rPr>
                <w:rFonts w:eastAsia="Times New Roman"/>
                <w:kern w:val="24"/>
                <w:sz w:val="24"/>
                <w:szCs w:val="24"/>
              </w:rPr>
              <w:t>Красноярский край, г. Зеленогорск, ул. Калинина, 25/1 (свидетельство о государственной регистрации права серии 24 ЕЗ № 942795 от 11.09.2008).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 xml:space="preserve">Административное здание: назначение: нежилое здание; 2-этажный; общая площадь 2 122,5 кв.м., </w:t>
            </w:r>
            <w:proofErr w:type="gramStart"/>
            <w:r w:rsidRPr="00E11C88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E11C88">
              <w:rPr>
                <w:sz w:val="24"/>
                <w:szCs w:val="24"/>
                <w:lang w:eastAsia="en-US"/>
              </w:rPr>
              <w:t xml:space="preserve">. </w:t>
            </w:r>
            <w:proofErr w:type="gramStart"/>
            <w:r w:rsidRPr="00E11C88">
              <w:rPr>
                <w:sz w:val="24"/>
                <w:szCs w:val="24"/>
                <w:lang w:eastAsia="en-US"/>
              </w:rPr>
              <w:t>Б</w:t>
            </w:r>
            <w:proofErr w:type="gramEnd"/>
            <w:r w:rsidRPr="00E11C88">
              <w:rPr>
                <w:sz w:val="24"/>
                <w:szCs w:val="24"/>
                <w:lang w:eastAsia="en-US"/>
              </w:rPr>
              <w:t xml:space="preserve">, год постройки: 1975, материал стен: кирпич, адрес: </w:t>
            </w:r>
            <w:r w:rsidRPr="00E11C88">
              <w:rPr>
                <w:rFonts w:eastAsia="Times New Roman"/>
                <w:kern w:val="24"/>
                <w:sz w:val="24"/>
                <w:szCs w:val="24"/>
              </w:rPr>
              <w:t>Красноярский край, г. Зеленогорск, ул. Калинина, 25/1 (свидетельство о государственной регистрации права серии 24 ЕИ № 054657 от 30.10.2008).</w:t>
            </w:r>
          </w:p>
        </w:tc>
      </w:tr>
      <w:tr w:rsidR="00E11C88" w:rsidRPr="00E11C88" w:rsidTr="00725219">
        <w:trPr>
          <w:trHeight w:val="26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E11C88">
            <w:pPr>
              <w:numPr>
                <w:ilvl w:val="0"/>
                <w:numId w:val="42"/>
              </w:numPr>
              <w:tabs>
                <w:tab w:val="left" w:pos="993"/>
                <w:tab w:val="left" w:pos="1134"/>
              </w:tabs>
              <w:spacing w:after="200"/>
              <w:ind w:left="0" w:firstLine="567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E11C88">
              <w:rPr>
                <w:kern w:val="24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spacing w:after="200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E11C88">
              <w:rPr>
                <w:kern w:val="24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E11C88">
              <w:rPr>
                <w:kern w:val="24"/>
                <w:sz w:val="24"/>
                <w:szCs w:val="24"/>
                <w:lang w:eastAsia="en-US"/>
              </w:rPr>
              <w:t>п</w:t>
            </w:r>
            <w:proofErr w:type="gramEnd"/>
            <w:r w:rsidRPr="00E11C88">
              <w:rPr>
                <w:kern w:val="24"/>
                <w:sz w:val="24"/>
                <w:szCs w:val="24"/>
                <w:lang w:eastAsia="en-US"/>
              </w:rPr>
              <w:t xml:space="preserve">/п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8" w:rsidRPr="00E11C88" w:rsidRDefault="00E11C88" w:rsidP="00E11C88">
            <w:pPr>
              <w:tabs>
                <w:tab w:val="left" w:pos="993"/>
                <w:tab w:val="left" w:pos="1134"/>
              </w:tabs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>Инвентарный номер/Код ОЗМ/ОЗОС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sz w:val="24"/>
                <w:szCs w:val="24"/>
                <w:lang w:eastAsia="en-US"/>
              </w:rPr>
            </w:pPr>
            <w:r w:rsidRPr="00E11C88"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2.1.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Кондиционер </w:t>
            </w:r>
            <w:r w:rsidRPr="00E11C88">
              <w:rPr>
                <w:sz w:val="24"/>
                <w:szCs w:val="24"/>
                <w:lang w:val="en-US"/>
              </w:rPr>
              <w:t>RC</w:t>
            </w:r>
            <w:r w:rsidRPr="00E11C88">
              <w:rPr>
                <w:sz w:val="24"/>
                <w:szCs w:val="24"/>
              </w:rPr>
              <w:t>-17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ind w:right="-108"/>
              <w:jc w:val="center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17720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outlineLvl w:val="0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Марка RC-17. Настенный. Модель SW 17-RB. Кондиционирование воздуха в помещении. 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_Тепловая завеса АС-209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ind w:right="-108"/>
              <w:jc w:val="center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1000236976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outlineLvl w:val="0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Марка FRICO AC-209 Функция отсечения холодного воздуха на входной группе. 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_Прибор «Рубин»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ind w:right="-108"/>
              <w:jc w:val="center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1000233482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outlineLvl w:val="0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ППКОП 0104064-20-2 "Рубин 6". Прибор приемно-контрольный охранно-пожарный.  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</w:rPr>
            </w:pPr>
            <w:proofErr w:type="gramStart"/>
            <w:r w:rsidRPr="00E11C88">
              <w:rPr>
                <w:sz w:val="24"/>
                <w:szCs w:val="24"/>
              </w:rPr>
              <w:t>Шкаф настенный 19", 24U, стеклянная дверь (5.01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C88" w:rsidRPr="00E11C88" w:rsidRDefault="00E11C88" w:rsidP="00E11C88">
            <w:pPr>
              <w:tabs>
                <w:tab w:val="left" w:pos="993"/>
                <w:tab w:val="left" w:pos="1134"/>
              </w:tabs>
              <w:jc w:val="center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900000016405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outlineLvl w:val="0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Шкаф металлический без задней стенки со стеклянной дверцей. Для размещения приборов ЛВС и телефонной связи</w:t>
            </w:r>
          </w:p>
        </w:tc>
      </w:tr>
      <w:tr w:rsidR="00E11C88" w:rsidRPr="00E11C88" w:rsidTr="00725219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 w:rsidRPr="00E11C88"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Шлагбаум гидравлический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E11C88">
            <w:pPr>
              <w:tabs>
                <w:tab w:val="left" w:pos="993"/>
                <w:tab w:val="left" w:pos="1134"/>
              </w:tabs>
              <w:ind w:right="-108"/>
              <w:jc w:val="center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>900000027720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C88" w:rsidRPr="00E11C88" w:rsidRDefault="00E11C88" w:rsidP="00725219">
            <w:pPr>
              <w:tabs>
                <w:tab w:val="left" w:pos="993"/>
                <w:tab w:val="left" w:pos="1134"/>
              </w:tabs>
              <w:outlineLvl w:val="0"/>
              <w:rPr>
                <w:sz w:val="24"/>
                <w:szCs w:val="24"/>
              </w:rPr>
            </w:pPr>
            <w:r w:rsidRPr="00E11C88">
              <w:rPr>
                <w:sz w:val="24"/>
                <w:szCs w:val="24"/>
              </w:rPr>
              <w:t xml:space="preserve">Марка FAAC LT OIL. Модель 615BPR.  Контроль доступа машин на территорию. </w:t>
            </w:r>
          </w:p>
        </w:tc>
      </w:tr>
    </w:tbl>
    <w:p w:rsidR="00E11C88" w:rsidRPr="00E11C88" w:rsidRDefault="00E11C88" w:rsidP="00E11C88">
      <w:pPr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Имущество продается одним лотом.</w:t>
      </w:r>
    </w:p>
    <w:p w:rsidR="00E11C88" w:rsidRDefault="00E11C88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Обременения: отсутствуют.</w:t>
      </w:r>
    </w:p>
    <w:p w:rsidR="00811873" w:rsidRPr="00E11C88" w:rsidRDefault="00811873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6" w:name="_Ref351114524"/>
      <w:bookmarkStart w:id="7" w:name="_Ref351114529"/>
      <w:bookmarkStart w:id="8" w:name="_Toc410998169"/>
      <w:bookmarkStart w:id="9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6"/>
      <w:bookmarkEnd w:id="7"/>
      <w:bookmarkEnd w:id="8"/>
      <w:bookmarkEnd w:id="9"/>
    </w:p>
    <w:p w:rsidR="00811873" w:rsidRPr="00811873" w:rsidRDefault="00811873" w:rsidP="00811873">
      <w:pPr>
        <w:pStyle w:val="affd"/>
        <w:widowControl w:val="0"/>
        <w:numPr>
          <w:ilvl w:val="1"/>
          <w:numId w:val="10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811873">
      <w:pPr>
        <w:pStyle w:val="affd"/>
        <w:widowControl w:val="0"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811873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</w:t>
      </w:r>
      <w:proofErr w:type="gramStart"/>
      <w:r w:rsidRPr="00AB0AF0">
        <w:rPr>
          <w:rFonts w:ascii="Times New Roman" w:hAnsi="Times New Roman"/>
          <w:sz w:val="26"/>
          <w:szCs w:val="26"/>
        </w:rPr>
        <w:t>находится в открытом доступе начиная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D205E6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9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0" w:name="_Toc410998170"/>
      <w:bookmarkStart w:id="11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0"/>
      <w:bookmarkEnd w:id="11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</w:t>
      </w:r>
      <w:proofErr w:type="gramStart"/>
      <w:r w:rsidRPr="00AB0AF0">
        <w:rPr>
          <w:rFonts w:eastAsia="BatangChe"/>
          <w:sz w:val="26"/>
          <w:szCs w:val="26"/>
        </w:rPr>
        <w:t>разместить ответ</w:t>
      </w:r>
      <w:proofErr w:type="gramEnd"/>
      <w:r w:rsidRPr="00AB0AF0">
        <w:rPr>
          <w:rFonts w:eastAsia="BatangChe"/>
          <w:sz w:val="26"/>
          <w:szCs w:val="26"/>
        </w:rPr>
        <w:t xml:space="preserve">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 xml:space="preserve">Организатор вправе отказаться от проведения Сбора предложений не </w:t>
      </w:r>
      <w:proofErr w:type="gramStart"/>
      <w:r w:rsidRPr="00AB0AF0">
        <w:rPr>
          <w:rFonts w:eastAsia="BatangChe"/>
          <w:sz w:val="26"/>
          <w:szCs w:val="26"/>
        </w:rPr>
        <w:t>позднее</w:t>
      </w:r>
      <w:proofErr w:type="gramEnd"/>
      <w:r w:rsidRPr="00AB0AF0">
        <w:rPr>
          <w:rFonts w:eastAsia="BatangChe"/>
          <w:sz w:val="26"/>
          <w:szCs w:val="26"/>
        </w:rPr>
        <w:t xml:space="preserve">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E11C88">
      <w:pPr>
        <w:pStyle w:val="1"/>
        <w:keepNext w:val="0"/>
        <w:keepLines w:val="0"/>
        <w:widowControl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410998173"/>
      <w:bookmarkStart w:id="28" w:name="_Toc412648126"/>
      <w:bookmarkStart w:id="29" w:name="_Ref350274521"/>
      <w:bookmarkStart w:id="30" w:name="_Toc41099817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7"/>
      <w:bookmarkEnd w:id="28"/>
      <w:r w:rsidR="002C3A0D" w:rsidRPr="00AB0AF0">
        <w:rPr>
          <w:caps/>
          <w:sz w:val="26"/>
          <w:szCs w:val="26"/>
        </w:rPr>
        <w:t>СБОРЕ ПРЕДЛОЖЕНИЙ</w:t>
      </w:r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1" w:name="_Ref350356849"/>
      <w:bookmarkStart w:id="32" w:name="_Toc410998174"/>
      <w:bookmarkStart w:id="33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1"/>
      <w:bookmarkEnd w:id="32"/>
      <w:bookmarkEnd w:id="33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proofErr w:type="gramStart"/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  <w:proofErr w:type="gramEnd"/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440C92">
      <w:pPr>
        <w:widowControl w:val="0"/>
        <w:numPr>
          <w:ilvl w:val="0"/>
          <w:numId w:val="13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4" w:name="_Toc412648128"/>
      <w:bookmarkStart w:id="35" w:name="_Toc410998176"/>
      <w:bookmarkEnd w:id="29"/>
      <w:bookmarkEnd w:id="30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4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6" w:name="_Toc350259826"/>
      <w:bookmarkStart w:id="37" w:name="_Toc350259972"/>
      <w:bookmarkStart w:id="38" w:name="_Toc350260130"/>
      <w:bookmarkStart w:id="39" w:name="_Toc350260273"/>
      <w:bookmarkStart w:id="40" w:name="_Toc350261398"/>
      <w:bookmarkStart w:id="41" w:name="_Toc350259827"/>
      <w:bookmarkStart w:id="42" w:name="_Toc350259973"/>
      <w:bookmarkStart w:id="43" w:name="_Toc350260131"/>
      <w:bookmarkStart w:id="44" w:name="_Toc350260274"/>
      <w:bookmarkStart w:id="45" w:name="_Toc350261399"/>
      <w:bookmarkStart w:id="46" w:name="_Toc350259828"/>
      <w:bookmarkStart w:id="47" w:name="_Toc350259974"/>
      <w:bookmarkStart w:id="48" w:name="_Toc350260132"/>
      <w:bookmarkStart w:id="49" w:name="_Toc350260275"/>
      <w:bookmarkStart w:id="50" w:name="_Toc350261400"/>
      <w:bookmarkStart w:id="51" w:name="_Toc350259829"/>
      <w:bookmarkStart w:id="52" w:name="_Toc350259975"/>
      <w:bookmarkStart w:id="53" w:name="_Toc350260133"/>
      <w:bookmarkStart w:id="54" w:name="_Toc350260276"/>
      <w:bookmarkStart w:id="55" w:name="_Toc350261401"/>
      <w:bookmarkStart w:id="56" w:name="_Toc350259830"/>
      <w:bookmarkStart w:id="57" w:name="_Toc350259976"/>
      <w:bookmarkStart w:id="58" w:name="_Toc350260134"/>
      <w:bookmarkStart w:id="59" w:name="_Toc350260277"/>
      <w:bookmarkStart w:id="60" w:name="_Toc350261402"/>
      <w:bookmarkStart w:id="61" w:name="_Toc350259831"/>
      <w:bookmarkStart w:id="62" w:name="_Toc350259977"/>
      <w:bookmarkStart w:id="63" w:name="_Toc350260135"/>
      <w:bookmarkStart w:id="64" w:name="_Toc350260278"/>
      <w:bookmarkStart w:id="65" w:name="_Toc350261403"/>
      <w:bookmarkStart w:id="66" w:name="_Toc350259832"/>
      <w:bookmarkStart w:id="67" w:name="_Toc350259978"/>
      <w:bookmarkStart w:id="68" w:name="_Toc350260136"/>
      <w:bookmarkStart w:id="69" w:name="_Toc350260279"/>
      <w:bookmarkStart w:id="70" w:name="_Toc350261404"/>
      <w:bookmarkStart w:id="71" w:name="_Toc350259833"/>
      <w:bookmarkStart w:id="72" w:name="_Toc350259979"/>
      <w:bookmarkStart w:id="73" w:name="_Toc350260137"/>
      <w:bookmarkStart w:id="74" w:name="_Toc350260280"/>
      <w:bookmarkStart w:id="75" w:name="_Toc350261405"/>
      <w:bookmarkStart w:id="76" w:name="_Toc350259834"/>
      <w:bookmarkStart w:id="77" w:name="_Toc350259980"/>
      <w:bookmarkStart w:id="78" w:name="_Toc350260138"/>
      <w:bookmarkStart w:id="79" w:name="_Toc350260281"/>
      <w:bookmarkStart w:id="80" w:name="_Toc350261406"/>
      <w:bookmarkStart w:id="81" w:name="_Toc350259835"/>
      <w:bookmarkStart w:id="82" w:name="_Toc350259981"/>
      <w:bookmarkStart w:id="83" w:name="_Toc350260139"/>
      <w:bookmarkStart w:id="84" w:name="_Toc350260282"/>
      <w:bookmarkStart w:id="85" w:name="_Toc350261407"/>
      <w:bookmarkStart w:id="86" w:name="_Toc350259836"/>
      <w:bookmarkStart w:id="87" w:name="_Toc350259982"/>
      <w:bookmarkStart w:id="88" w:name="_Toc350260140"/>
      <w:bookmarkStart w:id="89" w:name="_Toc350260283"/>
      <w:bookmarkStart w:id="90" w:name="_Toc350261408"/>
      <w:bookmarkStart w:id="91" w:name="_Toc350259837"/>
      <w:bookmarkStart w:id="92" w:name="_Toc350259983"/>
      <w:bookmarkStart w:id="93" w:name="_Toc350260141"/>
      <w:bookmarkStart w:id="94" w:name="_Toc350260284"/>
      <w:bookmarkStart w:id="95" w:name="_Toc350261409"/>
      <w:bookmarkStart w:id="96" w:name="_Toc350259838"/>
      <w:bookmarkStart w:id="97" w:name="_Toc350259984"/>
      <w:bookmarkStart w:id="98" w:name="_Toc350260142"/>
      <w:bookmarkStart w:id="99" w:name="_Toc350260285"/>
      <w:bookmarkStart w:id="100" w:name="_Toc350261410"/>
      <w:bookmarkStart w:id="101" w:name="_Toc350259839"/>
      <w:bookmarkStart w:id="102" w:name="_Toc350259985"/>
      <w:bookmarkStart w:id="103" w:name="_Toc350260143"/>
      <w:bookmarkStart w:id="104" w:name="_Toc350260286"/>
      <w:bookmarkStart w:id="105" w:name="_Toc350261411"/>
      <w:bookmarkStart w:id="106" w:name="_Toc350259840"/>
      <w:bookmarkStart w:id="107" w:name="_Toc350259986"/>
      <w:bookmarkStart w:id="108" w:name="_Toc350260144"/>
      <w:bookmarkStart w:id="109" w:name="_Toc350260287"/>
      <w:bookmarkStart w:id="110" w:name="_Toc350261412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proofErr w:type="gramStart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</w:t>
      </w:r>
      <w:proofErr w:type="gramEnd"/>
      <w:r w:rsidR="00DE383F" w:rsidRPr="00725219">
        <w:rPr>
          <w:sz w:val="26"/>
          <w:szCs w:val="26"/>
        </w:rPr>
        <w:t xml:space="preserve"> </w:t>
      </w:r>
      <w:proofErr w:type="gramStart"/>
      <w:r w:rsidR="00DE383F" w:rsidRPr="00725219">
        <w:rPr>
          <w:sz w:val="26"/>
          <w:szCs w:val="26"/>
        </w:rPr>
        <w:t>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  <w:proofErr w:type="gramEnd"/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0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</w:t>
      </w:r>
      <w:proofErr w:type="gramEnd"/>
      <w:r w:rsidR="00B64292"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  <w:proofErr w:type="gramEnd"/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</w:t>
      </w:r>
      <w:proofErr w:type="gramEnd"/>
      <w:r w:rsidR="007965A3" w:rsidRPr="00FE7D1D">
        <w:rPr>
          <w:sz w:val="26"/>
          <w:szCs w:val="26"/>
        </w:rPr>
        <w:t xml:space="preserve">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  <w:proofErr w:type="gramEnd"/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  <w:proofErr w:type="gramEnd"/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 (Приложение 2.</w:t>
      </w:r>
      <w:proofErr w:type="gramEnd"/>
      <w:r w:rsidRPr="00FE7D1D">
        <w:rPr>
          <w:sz w:val="26"/>
          <w:szCs w:val="26"/>
        </w:rPr>
        <w:t xml:space="preserve">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1" w:name="_Toc412648129"/>
      <w:bookmarkStart w:id="112" w:name="_Ref347924920"/>
      <w:bookmarkStart w:id="113" w:name="_Toc410998180"/>
      <w:bookmarkEnd w:id="35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1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proofErr w:type="gramStart"/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</w:t>
      </w:r>
      <w:proofErr w:type="gramEnd"/>
      <w:r w:rsidR="00183B8E" w:rsidRPr="00AB0AF0">
        <w:rPr>
          <w:sz w:val="26"/>
          <w:szCs w:val="26"/>
        </w:rPr>
        <w:t xml:space="preserve">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</w:t>
      </w:r>
      <w:proofErr w:type="gramStart"/>
      <w:r w:rsidRPr="00AB0AF0">
        <w:rPr>
          <w:sz w:val="26"/>
          <w:szCs w:val="26"/>
        </w:rPr>
        <w:t xml:space="preserve">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AB0AF0">
        <w:rPr>
          <w:sz w:val="26"/>
          <w:szCs w:val="26"/>
        </w:rPr>
        <w:t xml:space="preserve"> </w:t>
      </w:r>
      <w:proofErr w:type="gramStart"/>
      <w:r w:rsidRPr="00AB0AF0">
        <w:rPr>
          <w:sz w:val="26"/>
          <w:szCs w:val="26"/>
        </w:rPr>
        <w:t>Накладная 245 от 02032009 3л.pdf).</w:t>
      </w:r>
      <w:proofErr w:type="gramEnd"/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1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2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0998177"/>
      <w:bookmarkStart w:id="115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4"/>
      <w:bookmarkEnd w:id="115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</w:t>
      </w:r>
      <w:proofErr w:type="gramStart"/>
      <w:r w:rsidRPr="00AB0AF0">
        <w:rPr>
          <w:sz w:val="26"/>
          <w:szCs w:val="26"/>
        </w:rPr>
        <w:t>данной</w:t>
      </w:r>
      <w:proofErr w:type="gramEnd"/>
      <w:r w:rsidRPr="00AB0AF0">
        <w:rPr>
          <w:sz w:val="26"/>
          <w:szCs w:val="26"/>
        </w:rPr>
        <w:t xml:space="preserve">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6" w:name="_Toc410998183"/>
      <w:bookmarkEnd w:id="112"/>
      <w:bookmarkEnd w:id="113"/>
    </w:p>
    <w:p w:rsidR="00E637A7" w:rsidRPr="00AB0AF0" w:rsidRDefault="00E637A7" w:rsidP="0099236A">
      <w:pPr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9236A">
      <w:pPr>
        <w:pStyle w:val="ConsPlusNormal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3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</w:t>
      </w:r>
      <w:proofErr w:type="gramStart"/>
      <w:r w:rsidRPr="00AB0AF0">
        <w:rPr>
          <w:rFonts w:ascii="Times New Roman" w:hAnsi="Times New Roman" w:cs="Times New Roman"/>
          <w:sz w:val="26"/>
          <w:szCs w:val="26"/>
        </w:rPr>
        <w:t>уклонился</w:t>
      </w:r>
      <w:proofErr w:type="gramEnd"/>
      <w:r w:rsidRPr="00AB0AF0">
        <w:rPr>
          <w:rFonts w:ascii="Times New Roman" w:hAnsi="Times New Roman" w:cs="Times New Roman"/>
          <w:sz w:val="26"/>
          <w:szCs w:val="26"/>
        </w:rPr>
        <w:t xml:space="preserve">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9236A">
      <w:pPr>
        <w:pStyle w:val="1"/>
        <w:keepNext w:val="0"/>
        <w:keepLines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17" w:name="_Toc412648133"/>
      <w:r w:rsidRPr="00AB0AF0">
        <w:rPr>
          <w:caps/>
          <w:sz w:val="26"/>
          <w:szCs w:val="26"/>
        </w:rPr>
        <w:t xml:space="preserve">Процедура </w:t>
      </w:r>
      <w:bookmarkEnd w:id="117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18" w:name="_Toc369269822"/>
      <w:bookmarkStart w:id="119" w:name="_Toc369269884"/>
      <w:bookmarkStart w:id="120" w:name="_Toc369269961"/>
      <w:bookmarkEnd w:id="118"/>
      <w:bookmarkEnd w:id="119"/>
      <w:bookmarkEnd w:id="120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Сбор предложений признается несостоявшимся в случае, если к участию не </w:t>
      </w:r>
      <w:proofErr w:type="gramStart"/>
      <w:r w:rsidRPr="00AB0AF0">
        <w:rPr>
          <w:sz w:val="26"/>
          <w:szCs w:val="26"/>
        </w:rPr>
        <w:t>был</w:t>
      </w:r>
      <w:proofErr w:type="gramEnd"/>
      <w:r w:rsidRPr="00AB0AF0">
        <w:rPr>
          <w:sz w:val="26"/>
          <w:szCs w:val="26"/>
        </w:rPr>
        <w:t xml:space="preserve">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1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1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</w:t>
      </w:r>
      <w:proofErr w:type="gramStart"/>
      <w:r w:rsidRPr="00AB0AF0">
        <w:rPr>
          <w:sz w:val="26"/>
          <w:szCs w:val="26"/>
        </w:rPr>
        <w:t>следующие</w:t>
      </w:r>
      <w:proofErr w:type="gramEnd"/>
      <w:r w:rsidRPr="00AB0AF0">
        <w:rPr>
          <w:sz w:val="26"/>
          <w:szCs w:val="26"/>
        </w:rPr>
        <w:t xml:space="preserve"> сведения: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4349" w:rsidRPr="00AB0AF0">
        <w:rPr>
          <w:rFonts w:ascii="Times New Roman" w:hAnsi="Times New Roman" w:cs="Times New Roman"/>
          <w:sz w:val="26"/>
          <w:szCs w:val="26"/>
        </w:rPr>
        <w:t>состоявшимся</w:t>
      </w:r>
      <w:proofErr w:type="gramEnd"/>
      <w:r w:rsidR="00F24349" w:rsidRPr="00AB0AF0">
        <w:rPr>
          <w:rFonts w:ascii="Times New Roman" w:hAnsi="Times New Roman" w:cs="Times New Roman"/>
          <w:sz w:val="26"/>
          <w:szCs w:val="26"/>
        </w:rPr>
        <w:t>/несостоявшимся;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 предложений не является процедурой продажи или проведения торгов и не является офертой или публичной офертой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CE5B17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6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2" w:name="_Toc412648141"/>
      <w:r w:rsidRPr="00AB0AF0">
        <w:rPr>
          <w:sz w:val="26"/>
          <w:szCs w:val="26"/>
        </w:rPr>
        <w:br w:type="page"/>
      </w:r>
      <w:bookmarkStart w:id="123" w:name="_Ref369539383"/>
      <w:bookmarkStart w:id="124" w:name="_Ref369539544"/>
      <w:bookmarkStart w:id="125" w:name="_Toc410998188"/>
      <w:bookmarkEnd w:id="122"/>
      <w:r w:rsidR="00BD574F" w:rsidRPr="00AB0AF0">
        <w:rPr>
          <w:b w:val="0"/>
          <w:sz w:val="26"/>
          <w:szCs w:val="26"/>
        </w:rPr>
        <w:t>Приложение 1. Форма № 1</w:t>
      </w:r>
      <w:bookmarkEnd w:id="123"/>
      <w:bookmarkEnd w:id="124"/>
      <w:bookmarkEnd w:id="125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</w:p>
    <w:p w:rsidR="009369F8" w:rsidRPr="000E0895" w:rsidRDefault="0099236A" w:rsidP="0099236A">
      <w:pPr>
        <w:ind w:right="141"/>
        <w:jc w:val="center"/>
        <w:rPr>
          <w:rStyle w:val="afff6"/>
          <w:color w:val="auto"/>
          <w:sz w:val="24"/>
          <w:szCs w:val="24"/>
        </w:rPr>
      </w:pPr>
      <w:r w:rsidRPr="000E0895">
        <w:rPr>
          <w:rStyle w:val="afff6"/>
          <w:b/>
          <w:color w:val="auto"/>
          <w:sz w:val="24"/>
          <w:szCs w:val="24"/>
        </w:rPr>
        <w:t>имущественного комплекса «Калинина, 25/1»</w:t>
      </w:r>
      <w:r w:rsidR="00BD574F" w:rsidRPr="000E0895">
        <w:rPr>
          <w:b/>
          <w:sz w:val="24"/>
          <w:szCs w:val="24"/>
        </w:rPr>
        <w:t xml:space="preserve">, </w:t>
      </w:r>
      <w:r w:rsidRPr="000E0895">
        <w:rPr>
          <w:b/>
          <w:sz w:val="24"/>
          <w:szCs w:val="24"/>
        </w:rPr>
        <w:t xml:space="preserve">расположенного по адресу: </w:t>
      </w:r>
      <w:r w:rsidRPr="000E0895">
        <w:rPr>
          <w:rStyle w:val="afff6"/>
          <w:b/>
          <w:color w:val="auto"/>
          <w:sz w:val="24"/>
          <w:szCs w:val="24"/>
        </w:rPr>
        <w:t>Красноярский край, г. Зеленогорск, ул. Калинина, 25/1</w:t>
      </w:r>
      <w:r w:rsidRPr="000E0895">
        <w:rPr>
          <w:rStyle w:val="afff6"/>
          <w:color w:val="auto"/>
          <w:sz w:val="24"/>
          <w:szCs w:val="24"/>
        </w:rPr>
        <w:t xml:space="preserve">, </w:t>
      </w:r>
    </w:p>
    <w:p w:rsidR="0099236A" w:rsidRPr="000E0895" w:rsidRDefault="0099236A" w:rsidP="0099236A">
      <w:pPr>
        <w:ind w:right="141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 xml:space="preserve">«___» _____________ _____ </w:t>
      </w:r>
      <w:proofErr w:type="gramStart"/>
      <w:r w:rsidRPr="000E0895">
        <w:rPr>
          <w:sz w:val="24"/>
          <w:szCs w:val="24"/>
        </w:rPr>
        <w:t>г</w:t>
      </w:r>
      <w:proofErr w:type="gramEnd"/>
      <w:r w:rsidRPr="000E0895">
        <w:rPr>
          <w:sz w:val="24"/>
          <w:szCs w:val="24"/>
        </w:rPr>
        <w:t>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</w:t>
      </w:r>
      <w:proofErr w:type="gramStart"/>
      <w:r w:rsidRPr="000E0895">
        <w:rPr>
          <w:i/>
          <w:sz w:val="22"/>
          <w:szCs w:val="22"/>
        </w:rPr>
        <w:t>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Pr="000E0895">
        <w:rPr>
          <w:sz w:val="24"/>
          <w:szCs w:val="24"/>
        </w:rPr>
        <w:t xml:space="preserve"> </w:t>
      </w:r>
      <w:r w:rsidR="009369F8" w:rsidRPr="000E0895">
        <w:rPr>
          <w:b/>
          <w:sz w:val="24"/>
          <w:szCs w:val="24"/>
        </w:rPr>
        <w:t xml:space="preserve">имущественного комплекса «Калинина, 25/1», расположенного по адресу: Красноярский край, г. Зеленогорск, ул. </w:t>
      </w:r>
      <w:r w:rsidR="009369F8" w:rsidRPr="000E0895">
        <w:rPr>
          <w:rStyle w:val="afff6"/>
          <w:b/>
          <w:color w:val="auto"/>
          <w:sz w:val="24"/>
          <w:szCs w:val="24"/>
        </w:rPr>
        <w:t>Калинина, 25/1</w:t>
      </w:r>
      <w:r w:rsidRPr="000E0895">
        <w:rPr>
          <w:sz w:val="24"/>
          <w:szCs w:val="24"/>
        </w:rPr>
        <w:t>, 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proofErr w:type="gramStart"/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0E0895">
      <w:pPr>
        <w:pStyle w:val="120"/>
        <w:numPr>
          <w:ilvl w:val="0"/>
          <w:numId w:val="43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</w:t>
      </w:r>
      <w:proofErr w:type="gramEnd"/>
      <w:r w:rsidRPr="000E0895">
        <w:rPr>
          <w:sz w:val="24"/>
          <w:szCs w:val="24"/>
        </w:rPr>
        <w:t xml:space="preserve">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</w:t>
      </w:r>
      <w:proofErr w:type="gramEnd"/>
      <w:r w:rsidR="00DF45BB" w:rsidRPr="00DF45BB">
        <w:rPr>
          <w:sz w:val="24"/>
          <w:szCs w:val="24"/>
        </w:rPr>
        <w:t>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>
        <w:rPr>
          <w:sz w:val="24"/>
        </w:rPr>
        <w:br w:type="page"/>
      </w:r>
      <w:r w:rsidRPr="00DF45BB">
        <w:rPr>
          <w:sz w:val="26"/>
          <w:szCs w:val="26"/>
        </w:rPr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B54172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представляемых к заявке на участие в процедуре сбора предложений об условиях покупки</w:t>
      </w:r>
    </w:p>
    <w:p w:rsidR="000E0895" w:rsidRDefault="000E0895" w:rsidP="000E0895">
      <w:pPr>
        <w:ind w:right="141"/>
        <w:jc w:val="center"/>
        <w:rPr>
          <w:sz w:val="26"/>
          <w:szCs w:val="26"/>
        </w:rPr>
      </w:pPr>
      <w:r w:rsidRPr="000E0895">
        <w:rPr>
          <w:rStyle w:val="afff6"/>
          <w:b/>
          <w:color w:val="auto"/>
          <w:sz w:val="24"/>
          <w:szCs w:val="24"/>
        </w:rPr>
        <w:t>имущественного комплекса «Калинина, 25/1»</w:t>
      </w:r>
      <w:r w:rsidRPr="000E0895">
        <w:rPr>
          <w:b/>
          <w:sz w:val="24"/>
          <w:szCs w:val="24"/>
        </w:rPr>
        <w:t xml:space="preserve">, расположенного по адресу: </w:t>
      </w:r>
      <w:r w:rsidRPr="000E0895">
        <w:rPr>
          <w:rStyle w:val="afff6"/>
          <w:b/>
          <w:color w:val="auto"/>
          <w:sz w:val="24"/>
          <w:szCs w:val="24"/>
        </w:rPr>
        <w:t>Красноярский край, г. Зеленогорск, ул. Калинина, 25/1</w:t>
      </w:r>
      <w:r w:rsidRPr="000E0895">
        <w:rPr>
          <w:rStyle w:val="afff6"/>
          <w:color w:val="auto"/>
          <w:sz w:val="24"/>
          <w:szCs w:val="24"/>
        </w:rPr>
        <w:t xml:space="preserve">, </w:t>
      </w:r>
      <w:r w:rsidRPr="0099236A">
        <w:rPr>
          <w:sz w:val="26"/>
          <w:szCs w:val="26"/>
        </w:rPr>
        <w:t>принадлежащего АО «ПО ЭХЗ»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11873">
      <w:headerReference w:type="default" r:id="rId24"/>
      <w:headerReference w:type="first" r:id="rId25"/>
      <w:pgSz w:w="11906" w:h="16838" w:code="9"/>
      <w:pgMar w:top="1440" w:right="566" w:bottom="1135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18" w:rsidRDefault="00093B18">
      <w:r>
        <w:separator/>
      </w:r>
    </w:p>
    <w:p w:rsidR="00093B18" w:rsidRDefault="00093B18"/>
  </w:endnote>
  <w:endnote w:type="continuationSeparator" w:id="0">
    <w:p w:rsidR="00093B18" w:rsidRDefault="00093B18">
      <w:r>
        <w:continuationSeparator/>
      </w:r>
    </w:p>
    <w:p w:rsidR="00093B18" w:rsidRDefault="00093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18" w:rsidRDefault="00093B18">
      <w:r>
        <w:separator/>
      </w:r>
    </w:p>
    <w:p w:rsidR="00093B18" w:rsidRDefault="00093B18"/>
  </w:footnote>
  <w:footnote w:type="continuationSeparator" w:id="0">
    <w:p w:rsidR="00093B18" w:rsidRDefault="00093B18">
      <w:r>
        <w:continuationSeparator/>
      </w:r>
    </w:p>
    <w:p w:rsidR="00093B18" w:rsidRDefault="00093B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52E53">
      <w:rPr>
        <w:noProof/>
      </w:rPr>
      <w:t>17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7A1FFB"/>
    <w:multiLevelType w:val="hybridMultilevel"/>
    <w:tmpl w:val="3F7839BE"/>
    <w:lvl w:ilvl="0" w:tplc="971CAF6C">
      <w:start w:val="1"/>
      <w:numFmt w:val="russianLower"/>
      <w:lvlText w:val="%1)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7C69D7"/>
    <w:multiLevelType w:val="hybridMultilevel"/>
    <w:tmpl w:val="E4E244D4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C4"/>
    <w:multiLevelType w:val="hybridMultilevel"/>
    <w:tmpl w:val="EF8693B2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2">
    <w:nsid w:val="1FA77027"/>
    <w:multiLevelType w:val="hybridMultilevel"/>
    <w:tmpl w:val="06E86B44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0645B11"/>
    <w:multiLevelType w:val="hybridMultilevel"/>
    <w:tmpl w:val="D5F807DA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7454D5"/>
    <w:multiLevelType w:val="hybridMultilevel"/>
    <w:tmpl w:val="3328F16E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>
    <w:nsid w:val="24087CB5"/>
    <w:multiLevelType w:val="hybridMultilevel"/>
    <w:tmpl w:val="2362B9AC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269A1454"/>
    <w:multiLevelType w:val="hybridMultilevel"/>
    <w:tmpl w:val="FEFEEFCC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21">
    <w:nsid w:val="3E1573A8"/>
    <w:multiLevelType w:val="multilevel"/>
    <w:tmpl w:val="7812D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01D55CC"/>
    <w:multiLevelType w:val="multilevel"/>
    <w:tmpl w:val="7C065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5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3406AA"/>
    <w:multiLevelType w:val="hybridMultilevel"/>
    <w:tmpl w:val="A9C0CBF0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2803E4D"/>
    <w:multiLevelType w:val="hybridMultilevel"/>
    <w:tmpl w:val="9DBCA1AA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94E57"/>
    <w:multiLevelType w:val="hybridMultilevel"/>
    <w:tmpl w:val="6512F60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sz w:val="28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943A6E"/>
    <w:multiLevelType w:val="multilevel"/>
    <w:tmpl w:val="022A3D0C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7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69" w:hanging="885"/>
      </w:pPr>
      <w:rPr>
        <w:rFonts w:hint="default"/>
      </w:rPr>
    </w:lvl>
    <w:lvl w:ilvl="3">
      <w:start w:val="14"/>
      <w:numFmt w:val="decimal"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0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227921"/>
    <w:multiLevelType w:val="hybridMultilevel"/>
    <w:tmpl w:val="98265CA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5A65B5"/>
    <w:multiLevelType w:val="hybridMultilevel"/>
    <w:tmpl w:val="4BEE3F7A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E522137"/>
    <w:multiLevelType w:val="multilevel"/>
    <w:tmpl w:val="F23454BA"/>
    <w:lvl w:ilvl="0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9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0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5D5E38"/>
    <w:multiLevelType w:val="hybridMultilevel"/>
    <w:tmpl w:val="BD8C237C"/>
    <w:lvl w:ilvl="0" w:tplc="971CAF6C">
      <w:start w:val="1"/>
      <w:numFmt w:val="russianLower"/>
      <w:lvlText w:val="%1)."/>
      <w:lvlJc w:val="left"/>
      <w:pPr>
        <w:ind w:left="2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1" w:hanging="360"/>
      </w:pPr>
    </w:lvl>
    <w:lvl w:ilvl="2" w:tplc="0419001B" w:tentative="1">
      <w:start w:val="1"/>
      <w:numFmt w:val="lowerRoman"/>
      <w:lvlText w:val="%3."/>
      <w:lvlJc w:val="right"/>
      <w:pPr>
        <w:ind w:left="3941" w:hanging="180"/>
      </w:pPr>
    </w:lvl>
    <w:lvl w:ilvl="3" w:tplc="0419000F" w:tentative="1">
      <w:start w:val="1"/>
      <w:numFmt w:val="decimal"/>
      <w:lvlText w:val="%4."/>
      <w:lvlJc w:val="left"/>
      <w:pPr>
        <w:ind w:left="4661" w:hanging="360"/>
      </w:pPr>
    </w:lvl>
    <w:lvl w:ilvl="4" w:tplc="04190019" w:tentative="1">
      <w:start w:val="1"/>
      <w:numFmt w:val="lowerLetter"/>
      <w:lvlText w:val="%5."/>
      <w:lvlJc w:val="left"/>
      <w:pPr>
        <w:ind w:left="5381" w:hanging="360"/>
      </w:pPr>
    </w:lvl>
    <w:lvl w:ilvl="5" w:tplc="0419001B" w:tentative="1">
      <w:start w:val="1"/>
      <w:numFmt w:val="lowerRoman"/>
      <w:lvlText w:val="%6."/>
      <w:lvlJc w:val="right"/>
      <w:pPr>
        <w:ind w:left="6101" w:hanging="180"/>
      </w:pPr>
    </w:lvl>
    <w:lvl w:ilvl="6" w:tplc="0419000F" w:tentative="1">
      <w:start w:val="1"/>
      <w:numFmt w:val="decimal"/>
      <w:lvlText w:val="%7."/>
      <w:lvlJc w:val="left"/>
      <w:pPr>
        <w:ind w:left="6821" w:hanging="360"/>
      </w:pPr>
    </w:lvl>
    <w:lvl w:ilvl="7" w:tplc="04190019" w:tentative="1">
      <w:start w:val="1"/>
      <w:numFmt w:val="lowerLetter"/>
      <w:lvlText w:val="%8."/>
      <w:lvlJc w:val="left"/>
      <w:pPr>
        <w:ind w:left="7541" w:hanging="360"/>
      </w:pPr>
    </w:lvl>
    <w:lvl w:ilvl="8" w:tplc="0419001B" w:tentative="1">
      <w:start w:val="1"/>
      <w:numFmt w:val="lowerRoman"/>
      <w:lvlText w:val="%9."/>
      <w:lvlJc w:val="right"/>
      <w:pPr>
        <w:ind w:left="8261" w:hanging="180"/>
      </w:pPr>
    </w:lvl>
  </w:abstractNum>
  <w:abstractNum w:abstractNumId="42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3">
    <w:nsid w:val="7CB74BAC"/>
    <w:multiLevelType w:val="multilevel"/>
    <w:tmpl w:val="92926636"/>
    <w:lvl w:ilvl="0">
      <w:start w:val="3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9"/>
  </w:num>
  <w:num w:numId="3">
    <w:abstractNumId w:val="14"/>
  </w:num>
  <w:num w:numId="4">
    <w:abstractNumId w:val="1"/>
  </w:num>
  <w:num w:numId="5">
    <w:abstractNumId w:val="9"/>
  </w:num>
  <w:num w:numId="6">
    <w:abstractNumId w:val="20"/>
  </w:num>
  <w:num w:numId="7">
    <w:abstractNumId w:val="8"/>
  </w:num>
  <w:num w:numId="8">
    <w:abstractNumId w:val="34"/>
  </w:num>
  <w:num w:numId="9">
    <w:abstractNumId w:val="31"/>
  </w:num>
  <w:num w:numId="10">
    <w:abstractNumId w:val="3"/>
  </w:num>
  <w:num w:numId="11">
    <w:abstractNumId w:val="11"/>
  </w:num>
  <w:num w:numId="12">
    <w:abstractNumId w:val="2"/>
  </w:num>
  <w:num w:numId="13">
    <w:abstractNumId w:val="0"/>
  </w:num>
  <w:num w:numId="14">
    <w:abstractNumId w:val="33"/>
  </w:num>
  <w:num w:numId="15">
    <w:abstractNumId w:val="7"/>
  </w:num>
  <w:num w:numId="16">
    <w:abstractNumId w:val="17"/>
  </w:num>
  <w:num w:numId="17">
    <w:abstractNumId w:val="6"/>
  </w:num>
  <w:num w:numId="18">
    <w:abstractNumId w:val="16"/>
  </w:num>
  <w:num w:numId="19">
    <w:abstractNumId w:val="18"/>
  </w:num>
  <w:num w:numId="20">
    <w:abstractNumId w:val="28"/>
  </w:num>
  <w:num w:numId="21">
    <w:abstractNumId w:val="13"/>
  </w:num>
  <w:num w:numId="22">
    <w:abstractNumId w:val="42"/>
  </w:num>
  <w:num w:numId="23">
    <w:abstractNumId w:val="24"/>
  </w:num>
  <w:num w:numId="24">
    <w:abstractNumId w:val="32"/>
  </w:num>
  <w:num w:numId="25">
    <w:abstractNumId w:val="30"/>
  </w:num>
  <w:num w:numId="26">
    <w:abstractNumId w:val="10"/>
  </w:num>
  <w:num w:numId="27">
    <w:abstractNumId w:val="26"/>
  </w:num>
  <w:num w:numId="28">
    <w:abstractNumId w:val="20"/>
    <w:lvlOverride w:ilvl="0">
      <w:startOverride w:val="6"/>
    </w:lvlOverride>
    <w:lvlOverride w:ilvl="1">
      <w:startOverride w:val="2"/>
    </w:lvlOverride>
  </w:num>
  <w:num w:numId="29">
    <w:abstractNumId w:val="21"/>
  </w:num>
  <w:num w:numId="30">
    <w:abstractNumId w:val="4"/>
  </w:num>
  <w:num w:numId="31">
    <w:abstractNumId w:val="27"/>
  </w:num>
  <w:num w:numId="32">
    <w:abstractNumId w:val="23"/>
  </w:num>
  <w:num w:numId="33">
    <w:abstractNumId w:val="12"/>
  </w:num>
  <w:num w:numId="34">
    <w:abstractNumId w:val="36"/>
  </w:num>
  <w:num w:numId="35">
    <w:abstractNumId w:val="41"/>
  </w:num>
  <w:num w:numId="36">
    <w:abstractNumId w:val="37"/>
  </w:num>
  <w:num w:numId="37">
    <w:abstractNumId w:val="29"/>
  </w:num>
  <w:num w:numId="38">
    <w:abstractNumId w:val="38"/>
  </w:num>
  <w:num w:numId="39">
    <w:abstractNumId w:val="43"/>
  </w:num>
  <w:num w:numId="40">
    <w:abstractNumId w:val="20"/>
  </w:num>
  <w:num w:numId="41">
    <w:abstractNumId w:val="40"/>
  </w:num>
  <w:num w:numId="42">
    <w:abstractNumId w:val="39"/>
  </w:num>
  <w:num w:numId="43">
    <w:abstractNumId w:val="15"/>
  </w:num>
  <w:num w:numId="44">
    <w:abstractNumId w:val="25"/>
  </w:num>
  <w:num w:numId="45">
    <w:abstractNumId w:val="22"/>
  </w:num>
  <w:num w:numId="46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19@rosatom.r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mailto:19@rosatom.r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cp.ru/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consultantplus://offline/ref=E2324113231312069C149E4104951DCC9B640F99FABA503ADC2CE5832CWAH2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p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BE4BA7C-55D5-4127-9E95-CDA62C9B7E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6223CD-EF2A-4B6D-946D-F574456A0F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148C7A-A4FC-47A8-B8D2-D44B5261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4933</Words>
  <Characters>28121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32989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2023-10-16T05:18:00Z</dcterms:created>
  <dcterms:modified xsi:type="dcterms:W3CDTF">2023-10-16T05:18:00Z</dcterms:modified>
</cp:coreProperties>
</file>