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5350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B8486E" w:rsidP="00D16470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0849FFCC" wp14:editId="19E6D8EE">
                  <wp:extent cx="3260270" cy="1912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977" cy="19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585A5F">
      <w:pPr>
        <w:jc w:val="center"/>
      </w:pPr>
      <w:r w:rsidRPr="00FC6ACA">
        <w:t>имущественного комплекса</w:t>
      </w:r>
      <w:r w:rsidR="00CF6A6C">
        <w:t xml:space="preserve"> туристической базы «Байкальский залив»</w:t>
      </w:r>
      <w:r w:rsidRPr="00FC6ACA">
        <w:t>, расположенного по адресу: Республика Бурятия, Кабанский район, местность Байкальский прибой, турбаза Байкальский залив,</w:t>
      </w:r>
      <w:r w:rsidRPr="003A404A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BA4227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B8486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1501EC">
        <w:rPr>
          <w:iCs/>
          <w:noProof/>
        </w:rPr>
        <w:t>23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4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4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5</w:t>
      </w:r>
    </w:p>
    <w:p w:rsidR="00E963C4" w:rsidRPr="001501EC" w:rsidRDefault="00B8486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2</w:t>
      </w:r>
      <w:r w:rsidR="001501EC">
        <w:rPr>
          <w:noProof/>
        </w:rPr>
        <w:t>5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5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5</w:t>
      </w:r>
    </w:p>
    <w:p w:rsidR="00E963C4" w:rsidRPr="001501EC" w:rsidRDefault="00B8486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7</w:t>
      </w:r>
    </w:p>
    <w:p w:rsidR="00E963C4" w:rsidRPr="00A72A77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4F720A">
          <w:rPr>
            <w:iCs/>
            <w:noProof/>
            <w:webHidden/>
            <w:lang w:val="en-US"/>
          </w:rPr>
          <w:t>2</w:t>
        </w:r>
      </w:hyperlink>
      <w:r w:rsidR="001501EC">
        <w:rPr>
          <w:iCs/>
          <w:noProof/>
        </w:rPr>
        <w:t>8</w:t>
      </w:r>
    </w:p>
    <w:p w:rsidR="00E963C4" w:rsidRPr="001501EC" w:rsidRDefault="00B8486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>
        <w:rPr>
          <w:iCs/>
          <w:noProof/>
          <w:lang w:val="en-US"/>
        </w:rPr>
        <w:t>2</w:t>
      </w:r>
      <w:r w:rsidR="001501EC">
        <w:rPr>
          <w:iCs/>
          <w:noProof/>
        </w:rPr>
        <w:t>8</w:t>
      </w:r>
    </w:p>
    <w:p w:rsidR="00E963C4" w:rsidRPr="001501EC" w:rsidRDefault="00B8486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4F720A">
        <w:rPr>
          <w:noProof/>
          <w:lang w:val="en-US"/>
        </w:rPr>
        <w:t>2</w:t>
      </w:r>
      <w:r w:rsidR="001501EC">
        <w:rPr>
          <w:noProof/>
        </w:rPr>
        <w:t>8</w:t>
      </w:r>
    </w:p>
    <w:p w:rsidR="00E963C4" w:rsidRPr="00A72A77" w:rsidRDefault="00B8486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1501EC">
        <w:rPr>
          <w:noProof/>
        </w:rPr>
        <w:t>31</w:t>
      </w:r>
    </w:p>
    <w:p w:rsidR="00E963C4" w:rsidRDefault="00B8486E" w:rsidP="00E963C4">
      <w:pPr>
        <w:tabs>
          <w:tab w:val="right" w:leader="dot" w:pos="9911"/>
        </w:tabs>
        <w:rPr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1501EC">
        <w:rPr>
          <w:noProof/>
        </w:rPr>
        <w:t>33</w:t>
      </w:r>
    </w:p>
    <w:p w:rsidR="000D5F37" w:rsidRPr="000D5F37" w:rsidRDefault="000D5F37" w:rsidP="000D5F37">
      <w:pPr>
        <w:tabs>
          <w:tab w:val="right" w:leader="dot" w:pos="9911"/>
        </w:tabs>
        <w:ind w:right="-286"/>
        <w:rPr>
          <w:rFonts w:eastAsiaTheme="minorEastAsia"/>
          <w:noProof/>
        </w:rPr>
      </w:pPr>
      <w:r>
        <w:rPr>
          <w:noProof/>
        </w:rPr>
        <w:t>Приложение 3. Вывиски из ЕГРН………………………………………………........35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8C0C42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1F00DA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A5CE7">
              <w:rPr>
                <w:sz w:val="26"/>
                <w:szCs w:val="26"/>
              </w:rPr>
              <w:t>Имущественный комплекс</w:t>
            </w:r>
            <w:r w:rsidR="00CC7A1A">
              <w:rPr>
                <w:sz w:val="26"/>
                <w:szCs w:val="26"/>
              </w:rPr>
              <w:t xml:space="preserve"> туристической базы «Байкальский залив»</w:t>
            </w:r>
            <w:r w:rsidRPr="00AA5CE7">
              <w:rPr>
                <w:sz w:val="26"/>
                <w:szCs w:val="26"/>
              </w:rPr>
              <w:t>, расположенный по адресу: Республика Бурятия, Кабанский район, местность Байкальский прибой, турбаза Байкальский залив</w:t>
            </w:r>
            <w:r w:rsidR="001F00DA">
              <w:rPr>
                <w:sz w:val="26"/>
                <w:szCs w:val="26"/>
              </w:rPr>
              <w:t>.</w:t>
            </w:r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18 зданий, 3 сооружения, права аренды на 3 земельных (лесных) участка, </w:t>
            </w:r>
            <w:r w:rsidR="00AA5CE7" w:rsidRPr="00021B7C">
              <w:rPr>
                <w:bCs/>
                <w:sz w:val="26"/>
                <w:szCs w:val="26"/>
                <w:lang w:eastAsia="ar-SA"/>
              </w:rPr>
              <w:t>2</w:t>
            </w:r>
            <w:r w:rsidR="00021B7C" w:rsidRPr="00021B7C">
              <w:rPr>
                <w:bCs/>
                <w:sz w:val="26"/>
                <w:szCs w:val="26"/>
                <w:lang w:eastAsia="ar-SA"/>
              </w:rPr>
              <w:t>53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номенклатурные единицы прочего (движимого) имущества.</w:t>
            </w:r>
            <w:proofErr w:type="gramEnd"/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</w:t>
            </w:r>
            <w:r w:rsidR="00B42035">
              <w:rPr>
                <w:sz w:val="26"/>
                <w:szCs w:val="26"/>
              </w:rPr>
              <w:t>, адрес для каждого объекта недвижимого имущества</w:t>
            </w:r>
            <w:r w:rsidRPr="006F1640">
              <w:rPr>
                <w:sz w:val="26"/>
                <w:szCs w:val="26"/>
              </w:rPr>
              <w:t>, информация о праве с указанием реквизитов документов, указаны в п.</w:t>
            </w:r>
            <w:r w:rsidR="001F00DA">
              <w:rPr>
                <w:sz w:val="26"/>
                <w:szCs w:val="26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D16470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D16470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D16470" w:rsidRPr="000A617B" w:rsidTr="006F1640">
        <w:tc>
          <w:tcPr>
            <w:tcW w:w="782" w:type="dxa"/>
          </w:tcPr>
          <w:p w:rsidR="00D16470" w:rsidRPr="000A617B" w:rsidRDefault="00D1647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D16470" w:rsidRPr="000A617B" w:rsidRDefault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D16470" w:rsidRPr="000A617B" w:rsidRDefault="00D16470" w:rsidP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D16470" w:rsidRPr="000A617B" w:rsidTr="006F1640">
        <w:tc>
          <w:tcPr>
            <w:tcW w:w="782" w:type="dxa"/>
          </w:tcPr>
          <w:p w:rsidR="00D16470" w:rsidRPr="000A617B" w:rsidRDefault="00D1647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D16470" w:rsidRPr="000A617B" w:rsidRDefault="00D16470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D16470" w:rsidRPr="000A617B" w:rsidRDefault="00D16470" w:rsidP="00D1647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D16470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1F00DA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:00 часов (время местное)</w:t>
            </w:r>
            <w:r w:rsidR="00D16470">
              <w:rPr>
                <w:b/>
                <w:bCs/>
                <w:spacing w:val="-1"/>
                <w:sz w:val="26"/>
                <w:szCs w:val="26"/>
              </w:rPr>
              <w:t>13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D16470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D16470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D16470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D16470">
              <w:rPr>
                <w:b/>
                <w:sz w:val="26"/>
                <w:szCs w:val="26"/>
              </w:rPr>
              <w:t>12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D16470">
              <w:rPr>
                <w:b/>
                <w:sz w:val="26"/>
                <w:szCs w:val="26"/>
              </w:rPr>
              <w:t>9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r w:rsidR="00D16470">
              <w:rPr>
                <w:sz w:val="26"/>
                <w:szCs w:val="26"/>
              </w:rPr>
              <w:t>19</w:t>
            </w:r>
            <w:r w:rsidR="00D16470" w:rsidRPr="000A617B">
              <w:rPr>
                <w:sz w:val="26"/>
                <w:szCs w:val="26"/>
              </w:rPr>
              <w:t>@</w:t>
            </w:r>
            <w:r w:rsidR="00D16470">
              <w:rPr>
                <w:sz w:val="26"/>
                <w:szCs w:val="26"/>
                <w:lang w:val="en-US"/>
              </w:rPr>
              <w:t>rosatom</w:t>
            </w:r>
            <w:r w:rsidR="00D16470" w:rsidRPr="000A617B">
              <w:rPr>
                <w:sz w:val="26"/>
                <w:szCs w:val="26"/>
              </w:rPr>
              <w:t>.</w:t>
            </w:r>
            <w:r w:rsidR="00D16470" w:rsidRPr="000A617B">
              <w:rPr>
                <w:sz w:val="26"/>
                <w:szCs w:val="26"/>
                <w:lang w:val="en-US"/>
              </w:rPr>
              <w:t>ru</w:t>
            </w:r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D1647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D16470">
              <w:rPr>
                <w:b/>
                <w:sz w:val="26"/>
                <w:szCs w:val="26"/>
              </w:rPr>
              <w:t>15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D16470">
              <w:rPr>
                <w:b/>
                <w:sz w:val="26"/>
                <w:szCs w:val="26"/>
              </w:rPr>
              <w:t>9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BC7229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BC7229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2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D16470">
              <w:rPr>
                <w:b/>
                <w:sz w:val="26"/>
                <w:szCs w:val="26"/>
              </w:rPr>
              <w:t>13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D16470">
              <w:rPr>
                <w:b/>
                <w:sz w:val="26"/>
                <w:szCs w:val="26"/>
              </w:rPr>
              <w:t>7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D16470">
              <w:rPr>
                <w:b/>
                <w:sz w:val="26"/>
                <w:szCs w:val="26"/>
              </w:rPr>
              <w:t>12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D16470">
              <w:rPr>
                <w:b/>
                <w:sz w:val="26"/>
                <w:szCs w:val="26"/>
              </w:rPr>
              <w:t>9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r w:rsidR="00217F18">
        <w:rPr>
          <w:sz w:val="26"/>
          <w:szCs w:val="26"/>
        </w:rPr>
        <w:t>19</w:t>
      </w:r>
      <w:r w:rsidR="00217F18" w:rsidRPr="000A617B">
        <w:rPr>
          <w:sz w:val="26"/>
          <w:szCs w:val="26"/>
        </w:rPr>
        <w:t>@</w:t>
      </w:r>
      <w:r w:rsidR="00217F18">
        <w:rPr>
          <w:sz w:val="26"/>
          <w:szCs w:val="26"/>
          <w:lang w:val="en-US"/>
        </w:rPr>
        <w:t>rosatom</w:t>
      </w:r>
      <w:r w:rsidR="00217F18" w:rsidRPr="000A617B">
        <w:rPr>
          <w:sz w:val="26"/>
          <w:szCs w:val="26"/>
        </w:rPr>
        <w:t>.</w:t>
      </w:r>
      <w:r w:rsidR="00217F18" w:rsidRPr="000A617B">
        <w:rPr>
          <w:sz w:val="26"/>
          <w:szCs w:val="26"/>
          <w:lang w:val="en-US"/>
        </w:rPr>
        <w:t>ru</w:t>
      </w:r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217F18">
        <w:t>два</w:t>
      </w:r>
      <w:r w:rsidRPr="003146A2">
        <w:t xml:space="preserve"> д</w:t>
      </w:r>
      <w:r w:rsidR="00217F18">
        <w:t>ня</w:t>
      </w:r>
      <w:r w:rsidRPr="003146A2">
        <w:t xml:space="preserve">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3145C" w:rsidRPr="0053145C" w:rsidRDefault="00F36675" w:rsidP="0053145C">
      <w:pPr>
        <w:ind w:firstLine="567"/>
        <w:rPr>
          <w:bCs/>
          <w:spacing w:val="-1"/>
        </w:rPr>
      </w:pPr>
      <w:r>
        <w:t>И</w:t>
      </w:r>
      <w:r w:rsidR="0053145C" w:rsidRPr="0053145C">
        <w:t>мущественный комплекс</w:t>
      </w:r>
      <w:r w:rsidR="00CC7A1A">
        <w:t xml:space="preserve"> туристической базы «Байкальский залив»</w:t>
      </w:r>
      <w:r w:rsidR="0053145C" w:rsidRPr="0053145C">
        <w:t xml:space="preserve">, расположенный по адресу: Республика Бурятия, Кабанский район, местность Байкальский прибой, турбаза Байкальский залив, </w:t>
      </w:r>
      <w:r w:rsidR="0053145C" w:rsidRPr="0053145C">
        <w:rPr>
          <w:bCs/>
          <w:spacing w:val="-1"/>
        </w:rPr>
        <w:t>в состав которого входят следующие объекты: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 xml:space="preserve">Объекты недвижимого имущества, 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8930"/>
      </w:tblGrid>
      <w:tr w:rsidR="0053145C" w:rsidRPr="00D67170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C6D18" w:rsidRDefault="005C6D18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C6D1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6D1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6D1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C6D18" w:rsidRDefault="005C6D18" w:rsidP="005C6D18">
            <w:pPr>
              <w:jc w:val="center"/>
              <w:rPr>
                <w:sz w:val="22"/>
                <w:szCs w:val="22"/>
                <w:lang w:eastAsia="en-US"/>
              </w:rPr>
            </w:pPr>
            <w:r w:rsidRPr="005C6D18">
              <w:rPr>
                <w:sz w:val="22"/>
                <w:szCs w:val="22"/>
                <w:lang w:eastAsia="en-US"/>
              </w:rPr>
              <w:t>Наименование объекта недвижимости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1А, назначение: нежилое, 1-этажный, общая площадь 452,3 кв.м., литер: Ф, год постройки - 2004, материал стен -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452627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4, назначение: нежилое, 2-этажный, общая площадь 154,5 кв.м, литер: С, год постройки – 1986, материал стен – брус, расположенный по адресу: 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452629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7, назначение: нежилое, 2-этажный, общая площадь 255,9 кв.м,  литер: Т, год постройки – 2007,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452641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1.4.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(склад), назначение: нежилое, 1-этажное, общая площадь 126,7 кв.м., литер: А, год постройки – 2002, материал стен – металл с утеплителем,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452653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1.5.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Здание (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сторожка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), назначение: нежилое, 1-этажное, общая площадь 3,2 кв.м, литер: В, год постройки – 2002, материал стен – металл с утеплителем,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452647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1.6.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(эллинг), назначение: нежилое, 1-этажное, общая площадь 126,7 кв.м, литер: Б, год постройки – 2002, материал стен – металл,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452646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1.7.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(баня), назначение: нежилое, 1-этажное, общая площадь 87,4 кв.м,  литер: Г, год постройки – 2002,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452652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1.8.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(туалет), назначение: нежилое, 1-этажное, общая площадь 41,4 кв.м, литер: Д, год постройки – 2002,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452648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1.9.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3А, назначение: нежилое, 2-этажный, общая площадь 152,5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год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452643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1.10.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8 номеров № 3Б, назначение: нежилое, 2-этажный, общая площадь 152,5 кв.м, литер: И,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452644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1.11.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3В, назначение: нежилое, 2-этажный, общая площадь 152,5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452645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3Г, назначение: нежилое, 2-этажный, общая площадь 152,5 кв.м.,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452650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1.13.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2 номера № 2, назначение: нежилое, 2-этажный, общая площадь 175,2 кв.м, литер: Л,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452649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1.14.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Здание (коттедж с администрацией), назначение: нежилое, 3-этажный, общая площадь 285,7 кв.м, литер: Н, год постройки – 2003,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452622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1.15.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столовой, назначение: нежилое, 2-этажное, общая площадь 714,9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2005, материал стен – кирпич, брус, расположенное по адресу: 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452631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1.16.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10 номеров № 5, назначение: нежилое, 2-этажное, общая площадь 122,9 кв.м., литер: О, год постройки – 2004,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452624 от 06.11.2008).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1.17.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№ 6, назначение: нежилое, 2-этажный, общая площадь 178,1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2006,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452623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1.18.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8, назначение: нежилое, 2-этажный, общая площадь 113,5 кв.м., литер: У, год постройки – 2007,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452626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1.19.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Пирс,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452625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1.20.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Водонапорная башня, назначение: нежилое, 1-этажная, общая площадь 31,4 кв.м, литер: Е, год постройки – 2003,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расположенная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452630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1.21.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Очистное сооружение, назначение: производственное, общая площадь 160,7 кв.м., литер: Х, год постройки – 2008, материал стен – сэндвич – панели по металлическому каркасу,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в границах </w:t>
            </w:r>
            <w:proofErr w:type="spellStart"/>
            <w:r w:rsidRPr="000C059D">
              <w:rPr>
                <w:rFonts w:eastAsia="Times New Roman"/>
                <w:sz w:val="24"/>
                <w:szCs w:val="24"/>
              </w:rPr>
              <w:t>Кабанского</w:t>
            </w:r>
            <w:proofErr w:type="spellEnd"/>
            <w:r w:rsidRPr="000C059D">
              <w:rPr>
                <w:rFonts w:eastAsia="Times New Roman"/>
                <w:sz w:val="24"/>
                <w:szCs w:val="24"/>
              </w:rPr>
              <w:t xml:space="preserve"> лесничества, </w:t>
            </w:r>
            <w:proofErr w:type="spellStart"/>
            <w:r w:rsidRPr="000C059D">
              <w:rPr>
                <w:rFonts w:eastAsia="Times New Roman"/>
                <w:sz w:val="24"/>
                <w:szCs w:val="24"/>
              </w:rPr>
              <w:t>Большереченского</w:t>
            </w:r>
            <w:proofErr w:type="spellEnd"/>
            <w:r w:rsidRPr="000C059D">
              <w:rPr>
                <w:rFonts w:eastAsia="Times New Roman"/>
                <w:sz w:val="24"/>
                <w:szCs w:val="24"/>
              </w:rPr>
              <w:t xml:space="preserve"> участкового лесничества, квартал 6, </w:t>
            </w:r>
            <w:proofErr w:type="spellStart"/>
            <w:r w:rsidRPr="000C059D">
              <w:rPr>
                <w:rFonts w:eastAsia="Times New Roman"/>
                <w:sz w:val="24"/>
                <w:szCs w:val="24"/>
              </w:rPr>
              <w:t>выд</w:t>
            </w:r>
            <w:proofErr w:type="spellEnd"/>
            <w:r w:rsidRPr="000C059D">
              <w:rPr>
                <w:rFonts w:eastAsia="Times New Roman"/>
                <w:sz w:val="24"/>
                <w:szCs w:val="24"/>
              </w:rPr>
              <w:t>. 17, 19,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482600 от 06.01.2009).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Земельный участок,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кв.м, расположенный по адресу: Республика Бурятия, Кабанский район, местность Байкальский прибой, в 2 км от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Блок-поста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№ 19 к западу,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452651 от 03.11.2008).</w:t>
            </w:r>
          </w:p>
        </w:tc>
      </w:tr>
    </w:tbl>
    <w:p w:rsidR="0053145C" w:rsidRPr="0053145C" w:rsidRDefault="0053145C" w:rsidP="0053145C">
      <w:pPr>
        <w:ind w:firstLine="567"/>
        <w:jc w:val="center"/>
        <w:rPr>
          <w:b/>
          <w:sz w:val="24"/>
          <w:szCs w:val="24"/>
        </w:rPr>
      </w:pP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Права аренды на земельные (лесные) участки: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9108"/>
      </w:tblGrid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Право аренды земельного (лесного) участка, кадастровый номер земельного участка 03:09:760101:234, адрес местоположения: Республика Бурятия, Муниципальное образование «Кабанский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кв.м.</w:t>
            </w:r>
          </w:p>
        </w:tc>
      </w:tr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Право аренды земельного (лесного) участка, кадастровый номер земельного участка 03:09:760101:232, адрес местоположения: Республика Бурятия, Муниципальное образование «Кабанский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кв.м.</w:t>
            </w:r>
          </w:p>
        </w:tc>
      </w:tr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 xml:space="preserve">Право аренды земельного (лесного) участка, кадастровый номер земельного участка 03:09:760101:233, адрес местоположения: Республика Бурятия, Муниципальное образование «Кабанский район», в границах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Кабанского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лесничества, </w:t>
            </w:r>
            <w:proofErr w:type="spellStart"/>
            <w:r w:rsidRPr="0053145C">
              <w:rPr>
                <w:sz w:val="24"/>
                <w:szCs w:val="24"/>
                <w:lang w:eastAsia="en-US"/>
              </w:rPr>
              <w:t>Большереченского</w:t>
            </w:r>
            <w:proofErr w:type="spellEnd"/>
            <w:r w:rsidRPr="0053145C">
              <w:rPr>
                <w:sz w:val="24"/>
                <w:szCs w:val="24"/>
                <w:lang w:eastAsia="en-US"/>
              </w:rPr>
              <w:t xml:space="preserve"> участкового лесничества, в квартале 6 выдел 17, квартал 7 выдел 3, категория земель: земли лесного фонда, разрешенное использование:  участок лесного фонда, общая площадь 8700 кв.м.</w:t>
            </w:r>
          </w:p>
        </w:tc>
      </w:tr>
    </w:tbl>
    <w:p w:rsidR="0053145C" w:rsidRDefault="0053145C" w:rsidP="0053145C">
      <w:pPr>
        <w:ind w:firstLine="567"/>
        <w:rPr>
          <w:sz w:val="24"/>
          <w:szCs w:val="24"/>
        </w:rPr>
      </w:pPr>
      <w:r w:rsidRPr="0053145C">
        <w:rPr>
          <w:sz w:val="24"/>
          <w:szCs w:val="24"/>
        </w:rPr>
        <w:t>Земельные (лесные) участки являются собственностью Российской Федерации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217F18" w:rsidRPr="0053145C" w:rsidRDefault="00217F18" w:rsidP="0053145C">
      <w:pPr>
        <w:ind w:firstLine="567"/>
        <w:rPr>
          <w:sz w:val="24"/>
          <w:szCs w:val="24"/>
        </w:rPr>
      </w:pPr>
    </w:p>
    <w:p w:rsidR="00217F18" w:rsidRPr="000C059D" w:rsidRDefault="00217F18" w:rsidP="00217F18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0C059D">
        <w:rPr>
          <w:rFonts w:eastAsia="Times New Roman"/>
          <w:b/>
          <w:sz w:val="24"/>
          <w:szCs w:val="24"/>
        </w:rPr>
        <w:t xml:space="preserve">Объекты прочего (движимого) имущества, </w:t>
      </w:r>
    </w:p>
    <w:p w:rsidR="00217F18" w:rsidRPr="00807625" w:rsidRDefault="00217F18" w:rsidP="00217F18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0C059D">
        <w:rPr>
          <w:rFonts w:eastAsia="Times New Roman"/>
          <w:b/>
          <w:sz w:val="24"/>
          <w:szCs w:val="24"/>
        </w:rPr>
        <w:t>принадлежащие АО «</w:t>
      </w:r>
      <w:r>
        <w:rPr>
          <w:rFonts w:eastAsia="Times New Roman"/>
          <w:b/>
          <w:sz w:val="24"/>
          <w:szCs w:val="24"/>
        </w:rPr>
        <w:t>ПО ЭХЗ» на праве собственности:</w:t>
      </w:r>
    </w:p>
    <w:tbl>
      <w:tblPr>
        <w:tblW w:w="9785" w:type="dxa"/>
        <w:jc w:val="center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567"/>
        <w:gridCol w:w="1849"/>
        <w:gridCol w:w="1276"/>
        <w:gridCol w:w="3541"/>
      </w:tblGrid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№</w:t>
            </w:r>
            <w:proofErr w:type="gramStart"/>
            <w:r w:rsidRPr="00042024">
              <w:rPr>
                <w:bCs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Инвентарный номер/</w:t>
            </w:r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ОЗОС/</w:t>
            </w:r>
            <w:r w:rsidRPr="00042024">
              <w:rPr>
                <w:color w:val="000000"/>
                <w:sz w:val="22"/>
                <w:szCs w:val="22"/>
              </w:rPr>
              <w:t xml:space="preserve"> ОЗМ/номенклатурный номер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Инвентарный номер объекта до 01.01.2022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Электронное табло Р-27 с выносом датчика на 300 м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900000033976</w:t>
            </w:r>
          </w:p>
        </w:tc>
        <w:tc>
          <w:tcPr>
            <w:tcW w:w="1276" w:type="dxa"/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9072885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НПП "Электронные табло" Р-27с-t, размер 1150*345*60 мм, высота цифр 270 мм, выносной датчик температуры длина кабеля 300м.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Оборудование установки водоподготовки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9072900</w:t>
            </w:r>
          </w:p>
        </w:tc>
        <w:tc>
          <w:tcPr>
            <w:tcW w:w="1276" w:type="dxa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Оборудование установлено в павильоне контейнерного типа с эл. освещением и эл. отоплением. Производительность установки 64 м3 в сутки. Изготовитель РОСА г. Новосибирск. Состав оборудования:</w:t>
            </w:r>
            <w:r w:rsidRPr="00042024">
              <w:rPr>
                <w:sz w:val="22"/>
                <w:szCs w:val="22"/>
              </w:rPr>
              <w:br/>
              <w:t>1- Узел ввода: Фильтр защитный, грязевик Ду-50, дисковый затвор с электроприводом Ду-50.</w:t>
            </w:r>
            <w:r w:rsidRPr="00042024">
              <w:rPr>
                <w:sz w:val="22"/>
                <w:szCs w:val="22"/>
              </w:rPr>
              <w:br/>
              <w:t xml:space="preserve">2- Насосная установка: </w:t>
            </w:r>
            <w:proofErr w:type="gramStart"/>
            <w:r w:rsidRPr="00042024">
              <w:rPr>
                <w:sz w:val="22"/>
                <w:szCs w:val="22"/>
              </w:rPr>
              <w:t>Насос СН4-20 3,6 м3/ч, эл. двигатель 0,5кВт, реле давления.</w:t>
            </w:r>
            <w:r w:rsidRPr="00042024">
              <w:rPr>
                <w:sz w:val="22"/>
                <w:szCs w:val="22"/>
              </w:rPr>
              <w:br/>
              <w:t>3- водомерный узел: счетчик воды импульсный МЭКI-25</w:t>
            </w:r>
            <w:r w:rsidRPr="00042024">
              <w:rPr>
                <w:sz w:val="22"/>
                <w:szCs w:val="22"/>
              </w:rPr>
              <w:br/>
              <w:t xml:space="preserve">4- Установка дозирования калия </w:t>
            </w:r>
            <w:proofErr w:type="spellStart"/>
            <w:r w:rsidRPr="00042024">
              <w:rPr>
                <w:sz w:val="22"/>
                <w:szCs w:val="22"/>
              </w:rPr>
              <w:t>марганцевокислого</w:t>
            </w:r>
            <w:proofErr w:type="spellEnd"/>
            <w:r w:rsidRPr="00042024">
              <w:rPr>
                <w:sz w:val="22"/>
                <w:szCs w:val="22"/>
              </w:rPr>
              <w:t xml:space="preserve">: насос дозатор </w:t>
            </w:r>
            <w:proofErr w:type="spellStart"/>
            <w:r w:rsidRPr="00042024">
              <w:rPr>
                <w:sz w:val="22"/>
                <w:szCs w:val="22"/>
              </w:rPr>
              <w:t>Grundfos</w:t>
            </w:r>
            <w:proofErr w:type="spellEnd"/>
            <w:r w:rsidRPr="00042024">
              <w:rPr>
                <w:sz w:val="22"/>
                <w:szCs w:val="22"/>
              </w:rPr>
              <w:t xml:space="preserve"> DMS2, 0,02 кВт., расходный бак V-110л с поплавковым клапаном для раствора калия </w:t>
            </w:r>
            <w:proofErr w:type="spellStart"/>
            <w:r w:rsidRPr="00042024">
              <w:rPr>
                <w:sz w:val="22"/>
                <w:szCs w:val="22"/>
              </w:rPr>
              <w:t>марганцевокислого</w:t>
            </w:r>
            <w:proofErr w:type="spellEnd"/>
            <w:r w:rsidRPr="00042024">
              <w:rPr>
                <w:sz w:val="22"/>
                <w:szCs w:val="22"/>
              </w:rPr>
              <w:t>, растворный бак V-120л с ручной мешалкой.</w:t>
            </w:r>
            <w:r w:rsidRPr="00042024">
              <w:rPr>
                <w:sz w:val="22"/>
                <w:szCs w:val="22"/>
              </w:rPr>
              <w:br/>
              <w:t>5- Узел обезжелезивания воды: фильтры обезжелезивания GS 2160 с адаптером, дисковый затвор с электроприводом Ду-50</w:t>
            </w:r>
            <w:proofErr w:type="gramEnd"/>
            <w:r w:rsidRPr="00042024">
              <w:rPr>
                <w:sz w:val="22"/>
                <w:szCs w:val="22"/>
              </w:rPr>
              <w:t xml:space="preserve"> 6шт.</w:t>
            </w:r>
            <w:r w:rsidRPr="00042024">
              <w:rPr>
                <w:sz w:val="22"/>
                <w:szCs w:val="22"/>
              </w:rPr>
              <w:br/>
              <w:t>6- Узел стерилизации воды: Ультрафиолетовый стерилизатор УДВ-5/1 с ультрафиолетовым датчиком ДИ-2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Оснастка для опускания и подъема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артезиан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. насоса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900000024966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9072901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Таль электрическая </w:t>
            </w:r>
            <w:proofErr w:type="gramStart"/>
            <w:r w:rsidRPr="00042024">
              <w:rPr>
                <w:sz w:val="22"/>
                <w:szCs w:val="22"/>
              </w:rPr>
              <w:t>г</w:t>
            </w:r>
            <w:proofErr w:type="gramEnd"/>
            <w:r w:rsidRPr="00042024">
              <w:rPr>
                <w:sz w:val="22"/>
                <w:szCs w:val="22"/>
              </w:rPr>
              <w:t>/п-0,5т, 16м.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Таль электрическая Г/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-0,5 тн.16 м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900000024970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9072910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Таль электрическая </w:t>
            </w:r>
            <w:proofErr w:type="gramStart"/>
            <w:r w:rsidRPr="00042024">
              <w:rPr>
                <w:sz w:val="22"/>
                <w:szCs w:val="22"/>
              </w:rPr>
              <w:t>г</w:t>
            </w:r>
            <w:proofErr w:type="gramEnd"/>
            <w:r w:rsidRPr="00042024">
              <w:rPr>
                <w:sz w:val="22"/>
                <w:szCs w:val="22"/>
              </w:rPr>
              <w:t>/п-0,5т, 16м.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Выгреба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9072838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Металлические емкости V-60м</w:t>
            </w:r>
            <w:r w:rsidRPr="00042024">
              <w:rPr>
                <w:sz w:val="22"/>
                <w:szCs w:val="22"/>
                <w:vertAlign w:val="superscript"/>
              </w:rPr>
              <w:t>3</w:t>
            </w:r>
            <w:r w:rsidRPr="00042024">
              <w:rPr>
                <w:sz w:val="22"/>
                <w:szCs w:val="22"/>
              </w:rPr>
              <w:t>, 2-шт.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Напорная канализация от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накоп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. резервуара до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очист</w:t>
            </w:r>
            <w:proofErr w:type="spellEnd"/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9072839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труба стальная ГОСТ 8732-78 89*4, </w:t>
            </w:r>
            <w:proofErr w:type="spellStart"/>
            <w:r w:rsidRPr="00042024">
              <w:rPr>
                <w:sz w:val="22"/>
                <w:szCs w:val="22"/>
              </w:rPr>
              <w:t>Ду</w:t>
            </w:r>
            <w:proofErr w:type="spellEnd"/>
            <w:r w:rsidRPr="00042024">
              <w:rPr>
                <w:sz w:val="22"/>
                <w:szCs w:val="22"/>
              </w:rPr>
              <w:t xml:space="preserve"> 100 в изоляции с греющим кабелем, протяженность 240 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Напорная канализация от очистного до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фильтр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ранш</w:t>
            </w:r>
            <w:proofErr w:type="spellEnd"/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9072840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труба ПВХ Ду-100 теплоизолированная с </w:t>
            </w:r>
            <w:proofErr w:type="spellStart"/>
            <w:r w:rsidRPr="00042024">
              <w:rPr>
                <w:sz w:val="22"/>
                <w:szCs w:val="22"/>
              </w:rPr>
              <w:t>электропрогревом</w:t>
            </w:r>
            <w:proofErr w:type="spellEnd"/>
            <w:r w:rsidRPr="00042024">
              <w:rPr>
                <w:sz w:val="22"/>
                <w:szCs w:val="22"/>
              </w:rPr>
              <w:t xml:space="preserve"> Изоплекс-1,6 90*8,2/140.протяженность 240 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Павильон проката спортинвентаря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1100381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сооружение из бруса обшито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штампнастилом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, площадь 38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Бильярдная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900000000130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1100384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сооружение из деревянных досок площадь 120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Склад-холодильник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900000000131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1100385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Навес из деревянных досок площадь 32м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, в нем размещены холодильные камеры в неуд</w:t>
            </w:r>
            <w:proofErr w:type="gramStart"/>
            <w:r w:rsidRPr="00042024">
              <w:rPr>
                <w:sz w:val="22"/>
                <w:szCs w:val="22"/>
              </w:rPr>
              <w:t>.</w:t>
            </w:r>
            <w:proofErr w:type="gramEnd"/>
            <w:r w:rsidRPr="00042024">
              <w:rPr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sz w:val="22"/>
                <w:szCs w:val="22"/>
              </w:rPr>
              <w:t>с</w:t>
            </w:r>
            <w:proofErr w:type="gramEnd"/>
            <w:r w:rsidRPr="00042024">
              <w:rPr>
                <w:sz w:val="22"/>
                <w:szCs w:val="22"/>
              </w:rPr>
              <w:t>остоянии, не морозят, отсутствует фреон, ремонту не подлежат. Марка неизвестна.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Хозяйственное здание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900000000132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1100386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Навес из деревянных досок 48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Юрта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900000000133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1100387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 постройка, высота 4 м, диаметр 10м.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Сеть пожарной сигнализации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9072907</w:t>
            </w:r>
          </w:p>
        </w:tc>
        <w:tc>
          <w:tcPr>
            <w:tcW w:w="1276" w:type="dxa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Блок индикации «С 2000-БИ» - 2 шт., Прибор «Сигнал-10»- 15шт.,  Прибор «Сигнал-20SMD»  - 1 шт., Блок питания резервированный «РИП-12 исп.01 с аккумулятором»- 4 шт.,                                                </w:t>
            </w:r>
            <w:r w:rsidRPr="00042024">
              <w:rPr>
                <w:sz w:val="22"/>
                <w:szCs w:val="22"/>
              </w:rPr>
              <w:br/>
            </w:r>
            <w:proofErr w:type="gramStart"/>
            <w:r w:rsidRPr="00042024">
              <w:rPr>
                <w:sz w:val="22"/>
                <w:szCs w:val="22"/>
              </w:rPr>
              <w:t>Свето-звуковой</w:t>
            </w:r>
            <w:proofErr w:type="gramEnd"/>
            <w:r w:rsidRPr="00042024">
              <w:rPr>
                <w:sz w:val="22"/>
                <w:szCs w:val="22"/>
              </w:rPr>
              <w:t xml:space="preserve"> оповещатель «Маяк-12-КП» - 8шт., Прибор приёмно-контрольный охранно-пожарный «С-2000-4» - 1шт.,  Преобразователь интерфейсов «С2000-ПИ» - 2шт. Извещатель пожарный дымовой типа «ИП 212-3СМ» - 77шт. Извещатель пожарный ручной «ИПР-3СУ» - 6 </w:t>
            </w:r>
            <w:proofErr w:type="spellStart"/>
            <w:proofErr w:type="gramStart"/>
            <w:r w:rsidRPr="0004202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42024">
              <w:rPr>
                <w:sz w:val="22"/>
                <w:szCs w:val="22"/>
              </w:rPr>
              <w:t xml:space="preserve">, Извещатель пожарный тепловой «ИП 103-4» - 10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 w:rsidRPr="00042024">
              <w:rPr>
                <w:sz w:val="22"/>
                <w:szCs w:val="22"/>
              </w:rPr>
              <w:t xml:space="preserve">,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«ИО102-15/1» - 5 шт. Извещатель охранный объёмный совмещённый «ИО415-1 «Астра-8»»  - 14шт., Блок защитно-коммутационный «С 2000-БЗК» - 4шт., Считыватель-2 «АЦДР.685151.001-03А» - 3 шт.,   Пульт контроля и управления «С2000М» - 1 шт., Ключ «</w:t>
            </w:r>
            <w:proofErr w:type="spellStart"/>
            <w:r w:rsidRPr="00042024">
              <w:rPr>
                <w:sz w:val="22"/>
                <w:szCs w:val="22"/>
              </w:rPr>
              <w:t>Touch</w:t>
            </w:r>
            <w:proofErr w:type="spellEnd"/>
            <w:r w:rsidRPr="00042024">
              <w:rPr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sz w:val="22"/>
                <w:szCs w:val="22"/>
              </w:rPr>
              <w:t>Memory</w:t>
            </w:r>
            <w:proofErr w:type="spellEnd"/>
            <w:r w:rsidRPr="00042024">
              <w:rPr>
                <w:sz w:val="22"/>
                <w:szCs w:val="22"/>
              </w:rPr>
              <w:t xml:space="preserve">» - 20шт.,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«ИО102-14» - 36шт.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«ИО102-26» - 3шт. Извещатель пожарный дымовой оптико-электронный «ИП 212-3СУ» - 91шт., Прибор приёмно-контрольный охранно-пожарный на 8 шлейфов сигнализации «ППКОПО104050639 «Аккорд»» - 1комп., Извещатель пожарный дымовой оптико-электронный «ИП 212-10-1» - 65шт., Блок индикации «С 2000-БИ» - 2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>рибор</w:t>
            </w:r>
            <w:proofErr w:type="spellEnd"/>
            <w:r w:rsidRPr="00042024">
              <w:rPr>
                <w:sz w:val="22"/>
                <w:szCs w:val="22"/>
              </w:rPr>
              <w:t xml:space="preserve"> «Сигнал-10» - 15 </w:t>
            </w:r>
            <w:proofErr w:type="spellStart"/>
            <w:r w:rsidRPr="00042024">
              <w:rPr>
                <w:sz w:val="22"/>
                <w:szCs w:val="22"/>
              </w:rPr>
              <w:t>шт.Прибор</w:t>
            </w:r>
            <w:proofErr w:type="spellEnd"/>
            <w:r w:rsidRPr="00042024">
              <w:rPr>
                <w:sz w:val="22"/>
                <w:szCs w:val="22"/>
              </w:rPr>
              <w:t xml:space="preserve"> «Сигнал-20SMD»  - 1 </w:t>
            </w:r>
            <w:proofErr w:type="spellStart"/>
            <w:r w:rsidRPr="00042024">
              <w:rPr>
                <w:sz w:val="22"/>
                <w:szCs w:val="22"/>
              </w:rPr>
              <w:t>шт.Блок</w:t>
            </w:r>
            <w:proofErr w:type="spellEnd"/>
            <w:r w:rsidRPr="00042024">
              <w:rPr>
                <w:sz w:val="22"/>
                <w:szCs w:val="22"/>
              </w:rPr>
              <w:t xml:space="preserve"> питания резервированный «РИП-12 исп.01 с аккумулятором»- 4 </w:t>
            </w:r>
            <w:proofErr w:type="spellStart"/>
            <w:r w:rsidRPr="00042024">
              <w:rPr>
                <w:sz w:val="22"/>
                <w:szCs w:val="22"/>
              </w:rPr>
              <w:t>шт.Свето</w:t>
            </w:r>
            <w:proofErr w:type="spellEnd"/>
            <w:r w:rsidRPr="00042024">
              <w:rPr>
                <w:sz w:val="22"/>
                <w:szCs w:val="22"/>
              </w:rPr>
              <w:t>-звуковой оповещатель «Маяк-12-КП» - 8шт.Прибор приёмно-контрольный охранно-пожарный «С-2000-4» - 1шт.Преобразователь интерфейсов «С2000-ПИ» - 2шт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 xml:space="preserve">звещатель пожарный дымовой типа «ИП 212-3СМ» - 77шт.Извещатель пожарный ручной «ИПР-3СУ» - 6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 xml:space="preserve">Извещатель пожарный тепловой «ИП 103-4» - 10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 xml:space="preserve">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«ИО102-15/1» - 5 шт. Извещатель охранный объёмный совмещённый «ИО415-1 «Астра-8»»  - 14шт. , Блок защитно-коммутационный «С 2000-БЗК» - 4шт., Считыватель-2 «АЦДР.685151.001-03А» - 3 шт., Пульт контроля и управления «С2000М» - 1 шт., Ключ «</w:t>
            </w:r>
            <w:proofErr w:type="spellStart"/>
            <w:r w:rsidRPr="00042024">
              <w:rPr>
                <w:sz w:val="22"/>
                <w:szCs w:val="22"/>
              </w:rPr>
              <w:t>Touch</w:t>
            </w:r>
            <w:proofErr w:type="spellEnd"/>
            <w:r w:rsidRPr="00042024">
              <w:rPr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sz w:val="22"/>
                <w:szCs w:val="22"/>
              </w:rPr>
              <w:t>Memory</w:t>
            </w:r>
            <w:proofErr w:type="spellEnd"/>
            <w:r w:rsidRPr="00042024">
              <w:rPr>
                <w:sz w:val="22"/>
                <w:szCs w:val="22"/>
              </w:rPr>
              <w:t xml:space="preserve">» - 20шт.Извещатель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«ИО102-14» - 36шт.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«ИО102-26» - 3шт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>звещатель пожарный дымовой оптико-электронный «ИП 212-3СУ» - 91шт.Прибор приёмно-контрольный охранно-пожарный на 8 шлейфов сигнализации «ППКОПО104050639 «Аккорд»» - 1комп.Извещатель пожарный дымовой оптико-электронный «ИП 212-10-1» - 65шт.Прибор приёмно-контрольный на 4 шлейфа «ППКОП «Арк-В-04»» - 1шт.Извещатель пожарный дымовой «SS/215/B401» -39шт.Извещатель пожарный ручной «ИПР-3А» - 7шт.Приёмно-контрольный прибор на 5 шлейфов «Гранит-5» - 1 комп.</w:t>
            </w: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Приёмно-контрольный прибор на 2 шлейфа «ППКОП Арк-2у» - 5шт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>звещатель пожарный тепловой «ИП 103-3-А2-1М»- 125шт.Передатчик коммуникатор «Риф-</w:t>
            </w:r>
            <w:proofErr w:type="spellStart"/>
            <w:r w:rsidRPr="00042024">
              <w:rPr>
                <w:sz w:val="22"/>
                <w:szCs w:val="22"/>
              </w:rPr>
              <w:t>Стринг</w:t>
            </w:r>
            <w:proofErr w:type="spellEnd"/>
            <w:r w:rsidRPr="00042024">
              <w:rPr>
                <w:sz w:val="22"/>
                <w:szCs w:val="22"/>
              </w:rPr>
              <w:t xml:space="preserve"> RS-200TP» -  3шт. Оповещатель охранный свето-звуковой «</w:t>
            </w:r>
            <w:proofErr w:type="spellStart"/>
            <w:r w:rsidRPr="00042024">
              <w:rPr>
                <w:sz w:val="22"/>
                <w:szCs w:val="22"/>
              </w:rPr>
              <w:t>Корбу</w:t>
            </w:r>
            <w:proofErr w:type="spellEnd"/>
            <w:r w:rsidRPr="00042024">
              <w:rPr>
                <w:sz w:val="22"/>
                <w:szCs w:val="22"/>
              </w:rPr>
              <w:t>» - 4шт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 xml:space="preserve">сточник вторичного </w:t>
            </w:r>
            <w:proofErr w:type="spellStart"/>
            <w:r w:rsidRPr="00042024">
              <w:rPr>
                <w:sz w:val="22"/>
                <w:szCs w:val="22"/>
              </w:rPr>
              <w:t>элктропитания</w:t>
            </w:r>
            <w:proofErr w:type="spellEnd"/>
            <w:r w:rsidRPr="00042024">
              <w:rPr>
                <w:sz w:val="22"/>
                <w:szCs w:val="22"/>
              </w:rPr>
              <w:t xml:space="preserve"> «Скат-1200М с аккумулятором» - 2шт.Извещатель пожарный тепловой «Мак-1 (ИП-103-4/1) - 12шт.Световой </w:t>
            </w:r>
            <w:proofErr w:type="spellStart"/>
            <w:r w:rsidRPr="00042024">
              <w:rPr>
                <w:sz w:val="22"/>
                <w:szCs w:val="22"/>
              </w:rPr>
              <w:t>оповешатель</w:t>
            </w:r>
            <w:proofErr w:type="spellEnd"/>
            <w:r w:rsidRPr="00042024">
              <w:rPr>
                <w:sz w:val="22"/>
                <w:szCs w:val="22"/>
              </w:rPr>
              <w:t xml:space="preserve"> «Маяк» - 2шт.Приёмник «RR-701R» - 1шт.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магнитноконтактный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 102-16/2» -6шт. </w:t>
            </w:r>
            <w:r w:rsidRPr="00042024">
              <w:rPr>
                <w:sz w:val="22"/>
                <w:szCs w:val="22"/>
              </w:rPr>
              <w:br/>
              <w:t xml:space="preserve"> Прибор приёмно-контрольный на 4 шлейфа «ППКОП «Арк-В-04»» - 1шт., Извещатель пожарный дымовой «SS/215/B401» -39шт.        Извещатель пожарный ручной «ИПР-3А» - 7шт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 xml:space="preserve">риёмно-контрольный прибор на 5 шлейфов «Гранит-5» - 1 </w:t>
            </w:r>
            <w:proofErr w:type="spellStart"/>
            <w:r w:rsidRPr="00042024">
              <w:rPr>
                <w:sz w:val="22"/>
                <w:szCs w:val="22"/>
              </w:rPr>
              <w:t>комп.Приёмно</w:t>
            </w:r>
            <w:proofErr w:type="spellEnd"/>
            <w:r w:rsidRPr="00042024">
              <w:rPr>
                <w:sz w:val="22"/>
                <w:szCs w:val="22"/>
              </w:rPr>
              <w:t>-контрольный прибор на 2 шлейфа «ППКОП Арк-2у» - 5шт., Извещатель пожарный тепловой «ИП 103-3-А2-1М»- 125шт., Передатчик коммуникатор «Риф-</w:t>
            </w:r>
            <w:proofErr w:type="spellStart"/>
            <w:r w:rsidRPr="00042024">
              <w:rPr>
                <w:sz w:val="22"/>
                <w:szCs w:val="22"/>
              </w:rPr>
              <w:t>Стринг</w:t>
            </w:r>
            <w:proofErr w:type="spellEnd"/>
            <w:r w:rsidRPr="00042024">
              <w:rPr>
                <w:sz w:val="22"/>
                <w:szCs w:val="22"/>
              </w:rPr>
              <w:t xml:space="preserve"> RS-200TP» -  3шт. Оповещатель охранный свето-звуковой «</w:t>
            </w:r>
            <w:proofErr w:type="spellStart"/>
            <w:r w:rsidRPr="00042024">
              <w:rPr>
                <w:sz w:val="22"/>
                <w:szCs w:val="22"/>
              </w:rPr>
              <w:t>Корбу</w:t>
            </w:r>
            <w:proofErr w:type="spellEnd"/>
            <w:r w:rsidRPr="00042024">
              <w:rPr>
                <w:sz w:val="22"/>
                <w:szCs w:val="22"/>
              </w:rPr>
              <w:t xml:space="preserve">» - 4шт., Источник вторичного </w:t>
            </w:r>
            <w:proofErr w:type="spellStart"/>
            <w:r w:rsidRPr="00042024">
              <w:rPr>
                <w:sz w:val="22"/>
                <w:szCs w:val="22"/>
              </w:rPr>
              <w:t>элктропитания</w:t>
            </w:r>
            <w:proofErr w:type="spellEnd"/>
            <w:r w:rsidRPr="00042024">
              <w:rPr>
                <w:sz w:val="22"/>
                <w:szCs w:val="22"/>
              </w:rPr>
              <w:t xml:space="preserve"> «Скат-1200М с аккумулятором» - 2шт., Извещатель пожарный тепловой «Мак-1 (ИП-103-4/1) - 12шт., Световой </w:t>
            </w:r>
            <w:proofErr w:type="spellStart"/>
            <w:r w:rsidRPr="00042024">
              <w:rPr>
                <w:sz w:val="22"/>
                <w:szCs w:val="22"/>
              </w:rPr>
              <w:t>оповешатель</w:t>
            </w:r>
            <w:proofErr w:type="spellEnd"/>
            <w:r w:rsidRPr="00042024">
              <w:rPr>
                <w:sz w:val="22"/>
                <w:szCs w:val="22"/>
              </w:rPr>
              <w:t xml:space="preserve"> «Маяк» - 2шт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 xml:space="preserve">риёмник «RR-701R» - 1шт.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магнитноконтактный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 102-16/2» -6шт.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дизель-генератора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АД-300С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дизель-генератора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АД-300С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площадь газонов 3753 м</w:t>
            </w:r>
            <w:proofErr w:type="gramStart"/>
            <w:r w:rsidRPr="000420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042024">
              <w:rPr>
                <w:sz w:val="22"/>
                <w:szCs w:val="22"/>
              </w:rPr>
              <w:t>, площадь покрытия асфальтом 974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., длина ограждения сетчатого/ декоративного 618,4/ 286,8 </w:t>
            </w:r>
            <w:proofErr w:type="spellStart"/>
            <w:r w:rsidRPr="00042024">
              <w:rPr>
                <w:sz w:val="22"/>
                <w:szCs w:val="22"/>
              </w:rPr>
              <w:t>м.п</w:t>
            </w:r>
            <w:proofErr w:type="spellEnd"/>
            <w:r w:rsidRPr="00042024">
              <w:rPr>
                <w:sz w:val="22"/>
                <w:szCs w:val="22"/>
              </w:rPr>
              <w:t>., площадь объездной дороги 890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., площадь тротуарной плитки 386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Внешние сантехнические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трубы асбоцементные Ду-100, протяженность 137м, колодец канализационный 10 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Наружная сеть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proofErr w:type="gramStart"/>
            <w:r w:rsidRPr="00042024">
              <w:rPr>
                <w:sz w:val="22"/>
                <w:szCs w:val="22"/>
              </w:rPr>
              <w:t>ВЛ</w:t>
            </w:r>
            <w:proofErr w:type="gramEnd"/>
            <w:r w:rsidRPr="00042024">
              <w:rPr>
                <w:sz w:val="22"/>
                <w:szCs w:val="22"/>
              </w:rPr>
              <w:t xml:space="preserve"> 10 </w:t>
            </w:r>
            <w:proofErr w:type="spellStart"/>
            <w:r w:rsidRPr="00042024">
              <w:rPr>
                <w:sz w:val="22"/>
                <w:szCs w:val="22"/>
              </w:rPr>
              <w:t>кВ</w:t>
            </w:r>
            <w:proofErr w:type="spellEnd"/>
            <w:r w:rsidRPr="00042024">
              <w:rPr>
                <w:sz w:val="22"/>
                <w:szCs w:val="22"/>
              </w:rPr>
              <w:t xml:space="preserve"> протяженностью 390 м, на деревянных опорах 3шт. Провод А-70 60м.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Подстанция КТП 400/10/04 У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подстанция КТП 400/10/04 У</w:t>
            </w:r>
            <w:proofErr w:type="gramStart"/>
            <w:r w:rsidRPr="00042024">
              <w:rPr>
                <w:sz w:val="22"/>
                <w:szCs w:val="22"/>
              </w:rPr>
              <w:t>1</w:t>
            </w:r>
            <w:proofErr w:type="gramEnd"/>
            <w:r w:rsidRPr="00042024">
              <w:rPr>
                <w:sz w:val="22"/>
                <w:szCs w:val="22"/>
              </w:rPr>
              <w:t xml:space="preserve"> в комплекте с трансформатором ТМ-400/10/0,4кВ; электросчётчик – 1шт.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Пожарные резервуары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железнодорожная цистерна V-60м</w:t>
            </w:r>
            <w:r w:rsidRPr="00042024">
              <w:rPr>
                <w:sz w:val="22"/>
                <w:szCs w:val="22"/>
                <w:vertAlign w:val="superscript"/>
              </w:rPr>
              <w:t>3 -</w:t>
            </w:r>
            <w:r w:rsidRPr="00042024">
              <w:rPr>
                <w:sz w:val="22"/>
                <w:szCs w:val="22"/>
              </w:rPr>
              <w:t xml:space="preserve"> 2 шт., </w:t>
            </w:r>
            <w:proofErr w:type="gramStart"/>
            <w:r w:rsidRPr="00042024">
              <w:rPr>
                <w:sz w:val="22"/>
                <w:szCs w:val="22"/>
              </w:rPr>
              <w:t>закопаны</w:t>
            </w:r>
            <w:proofErr w:type="gramEnd"/>
            <w:r w:rsidRPr="00042024">
              <w:rPr>
                <w:sz w:val="22"/>
                <w:szCs w:val="22"/>
              </w:rPr>
              <w:t xml:space="preserve"> в земле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кабель ВВГ-5*70мм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-120 м; ВВГ-5*35мм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-120м, ВВГ-5*10мм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-150м; кабель воздушный ВЛ-10кВ марки АС/50мм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– 100 </w:t>
            </w:r>
            <w:proofErr w:type="spellStart"/>
            <w:r w:rsidRPr="00042024">
              <w:rPr>
                <w:sz w:val="22"/>
                <w:szCs w:val="22"/>
              </w:rPr>
              <w:t>п.м</w:t>
            </w:r>
            <w:proofErr w:type="spellEnd"/>
            <w:r w:rsidRPr="00042024">
              <w:rPr>
                <w:sz w:val="22"/>
                <w:szCs w:val="22"/>
              </w:rPr>
              <w:t>.; щитки силовые и освещения 6-ти групповые – 5 шт.; приборы осветительные – 15 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Трансформатор ТМ-250 10/04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Трансформатор ТМ-250 10/04 (не работает)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Мотопомпа «KOSNIN»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Мотопомпа «KOSNIN»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Мотопомпа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пожарная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«Вепрь»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Koshin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SERH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Мотопомпа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пожарная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«Вепрь»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Koshin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SERH 50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Таксофон ТМС-151/7Б1 3110051 с жетонами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sz w:val="22"/>
                <w:szCs w:val="22"/>
              </w:rPr>
              <w:t>900000024969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Таксофон ТМС-151/7Б1 3110051 с жетонами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sz w:val="22"/>
                <w:szCs w:val="22"/>
              </w:rPr>
              <w:t>900000033860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3-х местный «Бруклин» к/з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из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кожезаменителя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3х местный Бруклин к/з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из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кожезаменителя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угловой «Лира»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 обтянута тканью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гарнитур, тип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9072763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тумба-мойка 1000*900*600мм, тумба 1500*900*600мм, шкаф навесной 1000*900*400мм.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гарнитур, тип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 1000*900*600мм 3-шт, шкаф навесной 1000*900*400мм 3-шт.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офисная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 на точеных ножках, овальный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кухонная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офисная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с ячейками из ЛДСП,  2000*900*500мм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9072827</w:t>
            </w:r>
          </w:p>
          <w:p w:rsidR="00217F18" w:rsidRPr="00042024" w:rsidRDefault="00217F18" w:rsidP="0021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посуды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Бильярдный стол «Классик-Стоун»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Бильярдный стол «Классик-Стоун»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посудомоечная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900000033953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посудомоечная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стиральная SAMSUNG S 852 GSW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стиральная SAMSUNG S 852 GSW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стиральная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Ардо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стиральная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Ардо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Машинка стиральная автомат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Машинка стиральная автомат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Мясорыхлитель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Овощерезка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Romagnola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(без ножей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Пылесос «Самсунг»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Пылесос «Самсунг»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Сейф BSD 1 200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сейф BSD 1 200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Стол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предмойки</w:t>
            </w:r>
            <w:proofErr w:type="spellEnd"/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5F SХ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Спортинвентарь, стол из ДСП, обклеенный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Спортинвентарь, стол из ДСП, обклеенный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Бирюса-18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Бирюса-18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Дэу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Дэу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хлебный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столовой, шкаф из ДСП, обклеен пластиковым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ТG-200ВП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ТG-200ВП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42024">
              <w:rPr>
                <w:bCs/>
                <w:color w:val="000000"/>
                <w:sz w:val="22"/>
                <w:szCs w:val="22"/>
              </w:rPr>
              <w:t>9072748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9072750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9072751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Аппарат копировальный «CANON»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9072834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Аппарат копировальный «CANON»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0000024952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«ЕСИТЕ» CFA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«ЕСИТЕ» CFA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«ЕСИТЕ» CFA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«ЕСИТЕ» CFA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900000024959</w:t>
            </w:r>
          </w:p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Лестница 3х коленка, алюминиевая, состоящая из 3-х звеньев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Лестница 3х коленка, алюминиевая, состоящая из 3-х звеньев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ОППиТ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ОППиТ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Сварочный аппарат UNITIG 160 ДС HF/E 230-400В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Сварочный аппарат UNITIG 160 ДС HF/E 230-400В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станок д/о Могилев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Переносной деревообрабатывающий станок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Холодильная камера КХН-2-6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SAWO-12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сауны, электрическая печь, мощность 12 кВт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Электростанция 5Е 97 №790600154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Передвижная дизельная электростанция, расположенная в вагончике на колёсах.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Laser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9072718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Laser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1100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Диз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лектростанция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"Вепрь" 3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Электроагрегат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бытовой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с дизельным двигателем АДП 3 -230 ВЯБ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GP-100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верт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 6 бар.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1000226437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GP-100 (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верт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) 6 бар.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SG 100 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вертик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1000226438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SG 100  (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вертик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SNC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SNC-125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СNS-100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СNS-250 (наст)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СNS-75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под мусор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 типовой контейнер под мусор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"Анжела"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"Джокер"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"Натали"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1000229824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 1000*900*600мм 2-шт, шкаф навесной 1000*900*400мм 2-шт.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Насос "Гном" 10/10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1000231628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Глубинный насос для перекачки воды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NOVO C4F 10/10  XSC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OY-5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OY-5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OY-5 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OY-5 ТОР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OУ-2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OУ-2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ОВП-10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05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 05 (500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07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700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 07 (700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10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1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C 4F 10 (1,0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C 4F 12 (1,2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4F12 (1,2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из ЛДСП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1000235968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деревянный, стол из ЛДСП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обеденный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приемный правый F1-80/100/120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приемный правый F1-80/100/120,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разделочный СР-2/1500/600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разделочный СР-2/1500/600,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сервировочный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сервировочный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Стул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Стул на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метал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аркасе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Стул на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метал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аркасе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Щит пожарный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Деревянный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оборудованный противопожарным инвентарём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отел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КПЭ-60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отел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КПЭ-60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анель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 NOVО К4 N 07  ( 0.7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итан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КНЭ-25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итан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КНЭ-25, производительность 25 л/час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 HARVIA 6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бань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ЭК-24кВт с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/У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бань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900*2000 ОРЕХ+МАТРАЦ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41291927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45474084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ОУ-5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45474103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4854082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СТВОЛ РС-50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48545471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Противопожарное оборудование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0,5КВТ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АГРЕВ 200FP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1,5КВТ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2,0КВТ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Е-200Л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(ДО 210Л)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СТАЛЬНАЯ 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ВЕРТ. GP 100S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ВЕРТ. GP 100S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 GP- 100 S (ВЕРТИК) 6 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 GP- 100 S (ВЕРТИК) 6 БАР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ВЕРТИК.GP- 150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ВЕРТИК.GP- 150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(ДВУХСПАЛЬНАЯ)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РАСКЛАДНАЯ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раскладушка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АГРЕВАТЕЛЬ NOVO 1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2000*1000*18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2000*1000*18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2000*1100*18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2000*1100*18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2000*1800*18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2000*1800*18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800*2000ММ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800*2000ММ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CAF12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EAE07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ОП-2З(2П ПОРОШ)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ОП-2З(2П ПОРОШ)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ОП-3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ОП-4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ОУ-2 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ОУ-2 ТОР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РУКАВ ПОЖ. 20М С ГОЛОВКОЙ 521ММ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Противопожарный 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УВП-1-Р ДЛЯ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Противопожарный 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ШАРЫ РП 68ММ (бильярдные)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Таль цепная 3т. 3м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руч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Приспособление для подъёма и перемещения грузов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2000*900*200ММ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МАТРАЦ 2000*900*200ММ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CAF05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ОНВЕКТОР 1250ВТ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ОНВЕКТОР 500ВТ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</w:tbl>
    <w:p w:rsidR="0053145C" w:rsidRPr="0053145C" w:rsidRDefault="0053145C" w:rsidP="00D67170">
      <w:pPr>
        <w:ind w:firstLine="567"/>
      </w:pPr>
      <w:r w:rsidRPr="0053145C">
        <w:t>Имущество продается одним лотом.</w:t>
      </w:r>
    </w:p>
    <w:p w:rsidR="0053145C" w:rsidRPr="0053145C" w:rsidRDefault="0053145C" w:rsidP="000D5F37">
      <w:pPr>
        <w:ind w:firstLine="567"/>
        <w:rPr>
          <w:color w:val="000000"/>
          <w:lang w:bidi="ru-RU"/>
        </w:rPr>
      </w:pPr>
      <w:r w:rsidRPr="0053145C">
        <w:rPr>
          <w:color w:val="000000"/>
          <w:lang w:bidi="ru-RU"/>
        </w:rPr>
        <w:t>Сведения об ограничениях в использовании или ограничениях права на объект недвижимости или обременениях объектов недвижимости № 1.22</w:t>
      </w:r>
      <w:r w:rsidR="000D5F37">
        <w:rPr>
          <w:color w:val="000000"/>
          <w:lang w:bidi="ru-RU"/>
        </w:rPr>
        <w:t xml:space="preserve">, </w:t>
      </w:r>
      <w:r w:rsidR="004D5930">
        <w:rPr>
          <w:color w:val="000000"/>
          <w:lang w:bidi="ru-RU"/>
        </w:rPr>
        <w:t>2.1, 2.3 указаны в выписках ЕГРН (Приложение 3).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4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F55B82" w:rsidRPr="00AF31D4" w:rsidRDefault="00F55B82" w:rsidP="00F55B82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1D4"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55B82" w:rsidRPr="00AF31D4" w:rsidRDefault="00F55B82" w:rsidP="00F55B8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55B82" w:rsidRPr="00AF31D4" w:rsidRDefault="00F55B82" w:rsidP="00F55B8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Заверенной Претендентом копии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55B82" w:rsidRPr="00AF31D4" w:rsidRDefault="00F55B82" w:rsidP="00F55B82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AF31D4">
        <w:rPr>
          <w:rFonts w:ascii="Times New Roman" w:hAnsi="Times New Roman"/>
        </w:rPr>
        <w:t xml:space="preserve">Заявления о </w:t>
      </w:r>
      <w:proofErr w:type="spellStart"/>
      <w:r w:rsidRPr="00AF31D4">
        <w:rPr>
          <w:rFonts w:ascii="Times New Roman" w:hAnsi="Times New Roman"/>
        </w:rPr>
        <w:t>ненахождении</w:t>
      </w:r>
      <w:proofErr w:type="spellEnd"/>
      <w:r w:rsidRPr="00AF31D4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Претендента - юридического лица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5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правонарушениях; а также об отсутствии задолженности по уплате налогов, сборов, пени и штрафов, размер которой превышает 25% балансовой стоимости активов Претендента, </w:t>
      </w:r>
      <w:r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Описи представленных документов, соответствующе оформленной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F6769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F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Копии паспорта Претендента и его уполномоченного представителя.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Нотариально удостоверенной доверенности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полученной не ранее чем за один месяц до дня подачи заявки на участие в процедуре сбора предложений выписки из единого государственного реестра индивидуальных предпринимателей или нотариально заверенной копии такой выписки.</w:t>
      </w:r>
    </w:p>
    <w:p w:rsidR="00F55B82" w:rsidRPr="00AF31D4" w:rsidRDefault="00F55B82" w:rsidP="00F55B82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Заявления об отсутствии решения арбитражного суда о признании Претендента – физического лица банкротом и об открытии конкурсного производства;</w:t>
      </w:r>
    </w:p>
    <w:p w:rsidR="00F55B82" w:rsidRPr="00AF31D4" w:rsidRDefault="00F55B82" w:rsidP="00F55B82">
      <w:pPr>
        <w:pStyle w:val="ConsPlusNormal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F31D4">
        <w:rPr>
          <w:rFonts w:ascii="Times New Roman" w:hAnsi="Times New Roman"/>
        </w:rPr>
        <w:t xml:space="preserve">Заявления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</w:t>
      </w:r>
      <w:r w:rsidRPr="00AF31D4">
        <w:t xml:space="preserve"> </w:t>
      </w:r>
      <w:r w:rsidRPr="00AF31D4">
        <w:rPr>
          <w:rFonts w:ascii="Times New Roman" w:hAnsi="Times New Roman" w:cs="Times New Roman"/>
        </w:rPr>
        <w:t>а также об отсутствии просроченной задолженности претендента по обязательствам перед</w:t>
      </w:r>
      <w:proofErr w:type="gramEnd"/>
      <w:r w:rsidRPr="00AF31D4">
        <w:rPr>
          <w:rFonts w:ascii="Times New Roman" w:hAnsi="Times New Roman" w:cs="Times New Roman"/>
        </w:rPr>
        <w:t xml:space="preserve"> Собственником, установленной вступившим в законную силу решением суда, не погашенную на дату подачи заявки.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Копии свидетельства ИНН;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Описи представленных документов, соответствующе оформленной (подпись, печать) Претендентом или его уполномоченным представителем (Приложение 2 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836CBB" w:rsidRPr="00F55B82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r w:rsidR="00F55B82">
        <w:rPr>
          <w:sz w:val="26"/>
          <w:szCs w:val="26"/>
        </w:rPr>
        <w:t>19</w:t>
      </w:r>
      <w:r w:rsidR="00F55B82" w:rsidRPr="000A617B">
        <w:rPr>
          <w:sz w:val="26"/>
          <w:szCs w:val="26"/>
        </w:rPr>
        <w:t>@</w:t>
      </w:r>
      <w:r w:rsidR="00F55B82">
        <w:rPr>
          <w:sz w:val="26"/>
          <w:szCs w:val="26"/>
          <w:lang w:val="en-US"/>
        </w:rPr>
        <w:t>rosatom</w:t>
      </w:r>
      <w:r w:rsidR="00F55B82" w:rsidRPr="000A617B">
        <w:rPr>
          <w:sz w:val="26"/>
          <w:szCs w:val="26"/>
        </w:rPr>
        <w:t>.</w:t>
      </w:r>
      <w:r w:rsidR="00F55B82" w:rsidRPr="00F55B82">
        <w:rPr>
          <w:sz w:val="26"/>
          <w:szCs w:val="26"/>
          <w:lang w:val="en-US"/>
        </w:rPr>
        <w:t>ru</w:t>
      </w:r>
      <w:r w:rsidR="00F55B82">
        <w:rPr>
          <w:sz w:val="26"/>
          <w:szCs w:val="26"/>
        </w:rPr>
        <w:t>,</w:t>
      </w:r>
      <w:r w:rsidR="00F55B82" w:rsidRPr="00F55B82">
        <w:rPr>
          <w:rStyle w:val="ad"/>
          <w:color w:val="auto"/>
          <w:u w:val="none"/>
        </w:rPr>
        <w:t xml:space="preserve"> </w:t>
      </w:r>
      <w:r w:rsidR="000A610F" w:rsidRPr="00F55B82">
        <w:rPr>
          <w:rStyle w:val="ad"/>
          <w:color w:val="auto"/>
          <w:u w:val="none"/>
        </w:rPr>
        <w:t xml:space="preserve">либо </w:t>
      </w:r>
      <w:r w:rsidR="00304514" w:rsidRPr="00F55B82">
        <w:rPr>
          <w:rStyle w:val="ad"/>
          <w:color w:val="auto"/>
          <w:u w:val="none"/>
        </w:rPr>
        <w:t>посредством ЭТП «Росэлторг»</w:t>
      </w:r>
      <w:r w:rsidR="00836CBB" w:rsidRPr="00F55B82">
        <w:t>.</w:t>
      </w:r>
    </w:p>
    <w:p w:rsidR="00AD20EE" w:rsidRPr="003146A2" w:rsidRDefault="00B35A55" w:rsidP="00AD20EE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 w:rsidRPr="00F55B82">
        <w:t>Все документы, входящие в состав заявки, поданной</w:t>
      </w:r>
      <w:r>
        <w:t xml:space="preserve">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AD20EE">
        <w:t xml:space="preserve"> 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="00F55B82">
        <w:t xml:space="preserve"> </w:t>
      </w:r>
      <w:r w:rsidR="00F55B82">
        <w:rPr>
          <w:sz w:val="26"/>
          <w:szCs w:val="26"/>
        </w:rPr>
        <w:t>19</w:t>
      </w:r>
      <w:r w:rsidR="00F55B82" w:rsidRPr="000A617B">
        <w:rPr>
          <w:sz w:val="26"/>
          <w:szCs w:val="26"/>
        </w:rPr>
        <w:t>@</w:t>
      </w:r>
      <w:r w:rsidR="00F55B82">
        <w:rPr>
          <w:sz w:val="26"/>
          <w:szCs w:val="26"/>
          <w:lang w:val="en-US"/>
        </w:rPr>
        <w:t>rosatom</w:t>
      </w:r>
      <w:r w:rsidR="00F55B82" w:rsidRPr="000A617B">
        <w:rPr>
          <w:sz w:val="26"/>
          <w:szCs w:val="26"/>
        </w:rPr>
        <w:t>.</w:t>
      </w:r>
      <w:r w:rsidR="00F55B82" w:rsidRPr="000A617B">
        <w:rPr>
          <w:sz w:val="26"/>
          <w:szCs w:val="26"/>
          <w:lang w:val="en-US"/>
        </w:rPr>
        <w:t>ru</w:t>
      </w:r>
      <w:r w:rsidR="00F55B82" w:rsidRPr="00BC7229">
        <w:rPr>
          <w:rStyle w:val="ad"/>
          <w:color w:val="auto"/>
          <w:u w:val="none"/>
        </w:rPr>
        <w:t xml:space="preserve"> </w:t>
      </w:r>
      <w:r w:rsidR="00304514"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8pt" o:ole="">
            <v:imagedata r:id="rId17" o:title=""/>
          </v:shape>
          <o:OLEObject Type="Embed" ProgID="Equation.3" ShapeID="_x0000_i1025" DrawAspect="Content" ObjectID="_1719222783" r:id="rId18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737"/>
        <w:gridCol w:w="738"/>
      </w:tblGrid>
      <w:tr w:rsidR="00F55B82" w:rsidTr="006848BE">
        <w:tc>
          <w:tcPr>
            <w:tcW w:w="5211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08"/>
              <w:rPr>
                <w:rFonts w:eastAsia="Times New Roman"/>
              </w:rPr>
            </w:pPr>
            <w:r w:rsidRPr="0029589D">
              <w:t xml:space="preserve">СОГЛАСОВАНО:  в ЕОСДО № </w:t>
            </w:r>
            <w:r w:rsidRPr="006868F1">
              <w:t>13-20</w:t>
            </w:r>
            <w:r>
              <w:t xml:space="preserve">.30/     </w:t>
            </w:r>
          </w:p>
        </w:tc>
        <w:tc>
          <w:tcPr>
            <w:tcW w:w="709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left="-108" w:right="-1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left="-108" w:right="-108"/>
              <w:rPr>
                <w:rFonts w:eastAsia="Times New Roman"/>
              </w:rPr>
            </w:pPr>
            <w:r>
              <w:t xml:space="preserve">-ВК </w:t>
            </w:r>
            <w:r w:rsidRPr="0029589D">
              <w:t xml:space="preserve">от </w:t>
            </w:r>
            <w:r>
              <w:t xml:space="preserve">          </w:t>
            </w:r>
          </w:p>
        </w:tc>
        <w:tc>
          <w:tcPr>
            <w:tcW w:w="737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right"/>
              <w:rPr>
                <w:rFonts w:eastAsia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-31"/>
                <w:tab w:val="right" w:pos="9335"/>
              </w:tabs>
              <w:ind w:left="-315" w:right="-1"/>
              <w:jc w:val="right"/>
              <w:rPr>
                <w:rFonts w:eastAsia="Times New Roman"/>
              </w:rPr>
            </w:pPr>
            <w:r>
              <w:t>2022</w:t>
            </w:r>
          </w:p>
        </w:tc>
      </w:tr>
    </w:tbl>
    <w:p w:rsidR="00F55B82" w:rsidRDefault="00F55B82" w:rsidP="00F55B82">
      <w:pPr>
        <w:tabs>
          <w:tab w:val="left" w:pos="406"/>
          <w:tab w:val="right" w:pos="9335"/>
        </w:tabs>
        <w:ind w:right="-1"/>
      </w:pPr>
    </w:p>
    <w:p w:rsidR="00F55B82" w:rsidRPr="0029589D" w:rsidRDefault="00F55B82" w:rsidP="00F55B82">
      <w:pPr>
        <w:tabs>
          <w:tab w:val="left" w:pos="406"/>
          <w:tab w:val="right" w:pos="9335"/>
        </w:tabs>
        <w:ind w:right="-1"/>
      </w:pPr>
      <w:r w:rsidRPr="0029589D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29589D" w:rsidRDefault="00F55B82" w:rsidP="006848BE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Заместитель генерального директора </w:t>
            </w:r>
          </w:p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экономике и финансам</w:t>
            </w:r>
            <w:r w:rsidRPr="0029589D">
              <w:tab/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Е.С. Тащаева</w:t>
            </w:r>
          </w:p>
        </w:tc>
      </w:tr>
      <w:tr w:rsidR="00F55B82" w:rsidTr="006848BE">
        <w:trPr>
          <w:trHeight w:val="71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29589D" w:rsidRDefault="00F55B82" w:rsidP="006848BE">
            <w:pPr>
              <w:tabs>
                <w:tab w:val="left" w:pos="406"/>
              </w:tabs>
              <w:spacing w:before="240"/>
              <w:ind w:right="-1"/>
              <w:jc w:val="left"/>
            </w:pPr>
            <w:r>
              <w:t>З</w:t>
            </w:r>
            <w:r w:rsidRPr="0029589D">
              <w:t>аместител</w:t>
            </w:r>
            <w:r>
              <w:t>ь</w:t>
            </w:r>
            <w:r w:rsidRPr="0029589D">
              <w:t xml:space="preserve"> генерального директора </w:t>
            </w:r>
          </w:p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М.А. Афиногенов</w:t>
            </w:r>
          </w:p>
        </w:tc>
      </w:tr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29589D" w:rsidRDefault="00F55B82" w:rsidP="006848BE">
            <w:pPr>
              <w:tabs>
                <w:tab w:val="left" w:pos="406"/>
              </w:tabs>
              <w:spacing w:before="240"/>
              <w:ind w:right="-1"/>
              <w:jc w:val="left"/>
            </w:pPr>
            <w:r w:rsidRPr="0029589D">
              <w:t>Начальник службы</w:t>
            </w:r>
          </w:p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О.Н. Михальченко</w:t>
            </w:r>
          </w:p>
        </w:tc>
      </w:tr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476EAD" w:rsidRDefault="00F55B82" w:rsidP="006848BE">
            <w:pPr>
              <w:tabs>
                <w:tab w:val="left" w:pos="406"/>
              </w:tabs>
              <w:spacing w:before="240"/>
              <w:ind w:right="-1"/>
              <w:jc w:val="left"/>
            </w:pPr>
            <w:r w:rsidRPr="0029589D">
              <w:t xml:space="preserve">Начальник юридического отдела </w:t>
            </w:r>
            <w:r w:rsidRPr="0029589D">
              <w:tab/>
            </w:r>
            <w:r w:rsidRPr="0029589D">
              <w:tab/>
            </w:r>
            <w:r w:rsidRPr="0029589D">
              <w:tab/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А.Г. Челышев</w:t>
            </w:r>
          </w:p>
        </w:tc>
      </w:tr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spacing w:before="240"/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ind w:right="-1"/>
              <w:jc w:val="center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С.А. Максимова</w:t>
            </w:r>
          </w:p>
        </w:tc>
      </w:tr>
    </w:tbl>
    <w:p w:rsidR="00F55B82" w:rsidRPr="0029589D" w:rsidRDefault="00F55B82" w:rsidP="00F55B82">
      <w:pPr>
        <w:tabs>
          <w:tab w:val="left" w:pos="406"/>
          <w:tab w:val="right" w:pos="9335"/>
        </w:tabs>
        <w:ind w:right="-1"/>
      </w:pPr>
      <w:r w:rsidRPr="0029589D">
        <w:tab/>
      </w:r>
    </w:p>
    <w:p w:rsidR="00F55B82" w:rsidRPr="0029589D" w:rsidRDefault="00F55B82" w:rsidP="00F55B82">
      <w:pPr>
        <w:tabs>
          <w:tab w:val="left" w:pos="406"/>
        </w:tabs>
        <w:ind w:right="-1"/>
      </w:pPr>
      <w:r w:rsidRPr="0029589D">
        <w:tab/>
      </w:r>
      <w:r w:rsidRPr="0029589D">
        <w:tab/>
      </w:r>
      <w:r>
        <w:t xml:space="preserve"> 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EB68A0" w:rsidRDefault="006F331D" w:rsidP="007A697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</w:t>
      </w:r>
      <w:r w:rsidR="00EB68A0">
        <w:rPr>
          <w:b/>
          <w:i/>
          <w:sz w:val="24"/>
          <w:szCs w:val="24"/>
        </w:rPr>
        <w:t xml:space="preserve"> туристической базы «Байкальский залив»</w:t>
      </w:r>
      <w:r>
        <w:rPr>
          <w:b/>
          <w:i/>
          <w:sz w:val="24"/>
          <w:szCs w:val="24"/>
        </w:rPr>
        <w:t xml:space="preserve">, расположенного по адресу: </w:t>
      </w:r>
      <w:r w:rsidR="007A697E" w:rsidRPr="007A697E">
        <w:rPr>
          <w:b/>
          <w:i/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</w:p>
    <w:p w:rsidR="00EB68A0" w:rsidRDefault="00EB68A0" w:rsidP="00635AE4">
      <w:pPr>
        <w:widowControl w:val="0"/>
        <w:ind w:firstLine="709"/>
        <w:jc w:val="right"/>
        <w:rPr>
          <w:sz w:val="24"/>
          <w:szCs w:val="24"/>
        </w:rPr>
      </w:pPr>
    </w:p>
    <w:p w:rsidR="00635AE4" w:rsidRPr="002F5830" w:rsidRDefault="00EB68A0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 </w:t>
      </w:r>
      <w:r w:rsidR="00635AE4" w:rsidRPr="002F5830">
        <w:rPr>
          <w:sz w:val="24"/>
          <w:szCs w:val="24"/>
        </w:rPr>
        <w:t xml:space="preserve">«___» _____________ _____ </w:t>
      </w:r>
      <w:proofErr w:type="gramStart"/>
      <w:r w:rsidR="00635AE4" w:rsidRPr="002F5830">
        <w:rPr>
          <w:sz w:val="24"/>
          <w:szCs w:val="24"/>
        </w:rPr>
        <w:t>г</w:t>
      </w:r>
      <w:proofErr w:type="gramEnd"/>
      <w:r w:rsidR="00635AE4" w:rsidRPr="002F5830">
        <w:rPr>
          <w:sz w:val="24"/>
          <w:szCs w:val="24"/>
        </w:rPr>
        <w:t>.</w:t>
      </w:r>
    </w:p>
    <w:p w:rsidR="00EB68A0" w:rsidRDefault="00EB68A0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</w:t>
      </w:r>
      <w:r w:rsidR="00EB68A0">
        <w:rPr>
          <w:sz w:val="24"/>
          <w:szCs w:val="24"/>
        </w:rPr>
        <w:t xml:space="preserve"> туристической базы «Байкальский залив»</w:t>
      </w:r>
      <w:r w:rsidR="006F331D" w:rsidRPr="006F331D">
        <w:rPr>
          <w:sz w:val="24"/>
          <w:szCs w:val="24"/>
        </w:rPr>
        <w:t>, расположенного по адресу:</w:t>
      </w:r>
      <w:r w:rsidR="007A697E">
        <w:rPr>
          <w:sz w:val="24"/>
          <w:szCs w:val="24"/>
        </w:rPr>
        <w:t xml:space="preserve"> </w:t>
      </w:r>
      <w:r w:rsidR="007A697E" w:rsidRPr="007A697E">
        <w:rPr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  <w:r w:rsidR="007A697E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55B82" w:rsidRPr="004A7355" w:rsidRDefault="00F55B82" w:rsidP="00F55B82">
      <w:pPr>
        <w:widowControl w:val="0"/>
        <w:tabs>
          <w:tab w:val="left" w:pos="993"/>
        </w:tabs>
        <w:ind w:left="709"/>
        <w:rPr>
          <w:i/>
          <w:sz w:val="24"/>
          <w:szCs w:val="24"/>
        </w:rPr>
      </w:pPr>
      <w:r>
        <w:rPr>
          <w:sz w:val="24"/>
          <w:szCs w:val="24"/>
        </w:rPr>
        <w:t>1)</w:t>
      </w:r>
      <w:r w:rsidRPr="004A7355">
        <w:rPr>
          <w:sz w:val="24"/>
          <w:szCs w:val="24"/>
        </w:rPr>
        <w:t>Цена покупки:______________(__</w:t>
      </w:r>
      <w:r w:rsidRPr="004A7355">
        <w:rPr>
          <w:i/>
          <w:sz w:val="24"/>
          <w:szCs w:val="24"/>
        </w:rPr>
        <w:t xml:space="preserve"> указать сумму прописью</w:t>
      </w:r>
      <w:r w:rsidRPr="004A7355">
        <w:rPr>
          <w:sz w:val="24"/>
          <w:szCs w:val="24"/>
        </w:rPr>
        <w:t>) рублей, с учетом НДС.</w:t>
      </w:r>
      <w:r w:rsidRPr="004A7355">
        <w:rPr>
          <w:i/>
          <w:sz w:val="24"/>
          <w:szCs w:val="24"/>
        </w:rPr>
        <w:t xml:space="preserve"> </w:t>
      </w:r>
    </w:p>
    <w:p w:rsidR="00F55B82" w:rsidRPr="009A7373" w:rsidRDefault="00F55B82" w:rsidP="00F55B82">
      <w:pPr>
        <w:pStyle w:val="120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>
        <w:rPr>
          <w:rFonts w:ascii="Times New Roman" w:hAnsi="Times New Roman"/>
          <w:sz w:val="24"/>
          <w:szCs w:val="24"/>
        </w:rPr>
        <w:t>):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>
        <w:rPr>
          <w:rFonts w:ascii="Times New Roman" w:hAnsi="Times New Roman"/>
          <w:sz w:val="24"/>
          <w:szCs w:val="24"/>
        </w:rPr>
        <w:t xml:space="preserve"> и срок оплаты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F55B82" w:rsidRDefault="00F55B82" w:rsidP="00F55B82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F55B82" w:rsidRPr="00DC6D94" w:rsidRDefault="00F55B82" w:rsidP="00F55B82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B82" w:rsidRPr="002B1971" w:rsidRDefault="00F55B82" w:rsidP="00F55B82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Pr="00C27C96" w:rsidRDefault="00F55B82" w:rsidP="00F55B82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EB68A0" w:rsidRDefault="007A697E" w:rsidP="007A697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</w:t>
      </w:r>
      <w:r w:rsidR="00EB68A0">
        <w:rPr>
          <w:b/>
          <w:i/>
          <w:sz w:val="24"/>
          <w:szCs w:val="24"/>
        </w:rPr>
        <w:t xml:space="preserve"> туристической базы «Байкальский залив»</w:t>
      </w:r>
      <w:r>
        <w:rPr>
          <w:b/>
          <w:i/>
          <w:sz w:val="24"/>
          <w:szCs w:val="24"/>
        </w:rPr>
        <w:t xml:space="preserve">, расположенного по адресу: </w:t>
      </w:r>
      <w:r w:rsidRPr="007A697E">
        <w:rPr>
          <w:b/>
          <w:i/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19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44" w:rsidRDefault="00512644">
      <w:r>
        <w:separator/>
      </w:r>
    </w:p>
    <w:p w:rsidR="00512644" w:rsidRDefault="00512644"/>
  </w:endnote>
  <w:endnote w:type="continuationSeparator" w:id="0">
    <w:p w:rsidR="00512644" w:rsidRDefault="00512644">
      <w:r>
        <w:continuationSeparator/>
      </w:r>
    </w:p>
    <w:p w:rsidR="00512644" w:rsidRDefault="00512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44" w:rsidRDefault="00512644">
      <w:r>
        <w:separator/>
      </w:r>
    </w:p>
    <w:p w:rsidR="00512644" w:rsidRDefault="00512644"/>
  </w:footnote>
  <w:footnote w:type="continuationSeparator" w:id="0">
    <w:p w:rsidR="00512644" w:rsidRDefault="00512644">
      <w:r>
        <w:continuationSeparator/>
      </w:r>
    </w:p>
    <w:p w:rsidR="00512644" w:rsidRDefault="00512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12644" w:rsidRDefault="0051264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6E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>
    <w:pPr>
      <w:pStyle w:val="a6"/>
      <w:jc w:val="center"/>
    </w:pPr>
  </w:p>
  <w:p w:rsidR="00512644" w:rsidRDefault="0051264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8A6600"/>
    <w:multiLevelType w:val="hybridMultilevel"/>
    <w:tmpl w:val="A70637B8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854DC"/>
    <w:multiLevelType w:val="hybridMultilevel"/>
    <w:tmpl w:val="1230369A"/>
    <w:lvl w:ilvl="0" w:tplc="C5084D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4C6524"/>
    <w:multiLevelType w:val="hybridMultilevel"/>
    <w:tmpl w:val="E24AE610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D05B71"/>
    <w:multiLevelType w:val="hybridMultilevel"/>
    <w:tmpl w:val="A4F4900A"/>
    <w:lvl w:ilvl="0" w:tplc="2B825D72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089"/>
    <w:multiLevelType w:val="hybridMultilevel"/>
    <w:tmpl w:val="D57804E8"/>
    <w:lvl w:ilvl="0" w:tplc="95EC29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CE533B"/>
    <w:multiLevelType w:val="hybridMultilevel"/>
    <w:tmpl w:val="E24AE610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2B23C7"/>
    <w:multiLevelType w:val="hybridMultilevel"/>
    <w:tmpl w:val="99DC19C0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342554"/>
    <w:multiLevelType w:val="hybridMultilevel"/>
    <w:tmpl w:val="45924C60"/>
    <w:lvl w:ilvl="0" w:tplc="80E8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842CF9"/>
    <w:multiLevelType w:val="hybridMultilevel"/>
    <w:tmpl w:val="7144DC4A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28"/>
  </w:num>
  <w:num w:numId="8">
    <w:abstractNumId w:val="38"/>
  </w:num>
  <w:num w:numId="9">
    <w:abstractNumId w:val="34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7"/>
  </w:num>
  <w:num w:numId="14">
    <w:abstractNumId w:val="0"/>
  </w:num>
  <w:num w:numId="15">
    <w:abstractNumId w:val="25"/>
  </w:num>
  <w:num w:numId="16">
    <w:abstractNumId w:val="16"/>
  </w:num>
  <w:num w:numId="17">
    <w:abstractNumId w:val="22"/>
  </w:num>
  <w:num w:numId="18">
    <w:abstractNumId w:val="39"/>
  </w:num>
  <w:num w:numId="19">
    <w:abstractNumId w:val="9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1"/>
  </w:num>
  <w:num w:numId="31">
    <w:abstractNumId w:val="8"/>
  </w:num>
  <w:num w:numId="32">
    <w:abstractNumId w:val="17"/>
  </w:num>
  <w:num w:numId="33">
    <w:abstractNumId w:val="36"/>
  </w:num>
  <w:num w:numId="34">
    <w:abstractNumId w:val="6"/>
  </w:num>
  <w:num w:numId="35">
    <w:abstractNumId w:val="30"/>
  </w:num>
  <w:num w:numId="36">
    <w:abstractNumId w:val="20"/>
  </w:num>
  <w:num w:numId="37">
    <w:abstractNumId w:val="32"/>
  </w:num>
  <w:num w:numId="38">
    <w:abstractNumId w:val="35"/>
  </w:num>
  <w:num w:numId="39">
    <w:abstractNumId w:val="4"/>
  </w:num>
  <w:num w:numId="40">
    <w:abstractNumId w:val="18"/>
  </w:num>
  <w:num w:numId="41">
    <w:abstractNumId w:val="7"/>
  </w:num>
  <w:num w:numId="42">
    <w:abstractNumId w:val="29"/>
  </w:num>
  <w:num w:numId="43">
    <w:abstractNumId w:val="10"/>
  </w:num>
  <w:num w:numId="44">
    <w:abstractNumId w:val="11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5F37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1EC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56E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0DA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17F18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930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01F3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644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007"/>
    <w:rsid w:val="00563280"/>
    <w:rsid w:val="00563F61"/>
    <w:rsid w:val="00564A97"/>
    <w:rsid w:val="00564D60"/>
    <w:rsid w:val="00565033"/>
    <w:rsid w:val="005650A7"/>
    <w:rsid w:val="00566024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6D18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BE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0C42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1C1D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0EE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035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86E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227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BE9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C7A1A"/>
    <w:rsid w:val="00CD060D"/>
    <w:rsid w:val="00CD0865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6A6C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470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170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DF6769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8A0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B82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0B9E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458C"/>
    <w:rsid w:val="00FB48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uiPriority w:val="59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f"/>
    <w:rsid w:val="00217F18"/>
    <w:rPr>
      <w:rFonts w:eastAsia="Times New Roman"/>
      <w:sz w:val="22"/>
      <w:szCs w:val="22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217F18"/>
    <w:pPr>
      <w:widowControl w:val="0"/>
      <w:shd w:val="clear" w:color="auto" w:fill="FFFFFF"/>
      <w:spacing w:before="240" w:line="254" w:lineRule="exact"/>
    </w:pPr>
    <w:rPr>
      <w:rFonts w:eastAsia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217F18"/>
  </w:style>
  <w:style w:type="paragraph" w:customStyle="1" w:styleId="-">
    <w:name w:val="Контракт-раздел"/>
    <w:basedOn w:val="a2"/>
    <w:next w:val="-0"/>
    <w:rsid w:val="00217F18"/>
    <w:pPr>
      <w:keepNext/>
      <w:numPr>
        <w:numId w:val="43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217F18"/>
    <w:pPr>
      <w:numPr>
        <w:ilvl w:val="1"/>
        <w:numId w:val="43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217F18"/>
    <w:pPr>
      <w:numPr>
        <w:ilvl w:val="2"/>
        <w:numId w:val="43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217F18"/>
    <w:pPr>
      <w:numPr>
        <w:ilvl w:val="3"/>
        <w:numId w:val="43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217F18"/>
    <w:rPr>
      <w:rFonts w:eastAsia="Times New Roman"/>
      <w:sz w:val="24"/>
      <w:szCs w:val="24"/>
    </w:rPr>
  </w:style>
  <w:style w:type="numbering" w:customStyle="1" w:styleId="213">
    <w:name w:val="Нет списка21"/>
    <w:next w:val="a5"/>
    <w:uiPriority w:val="99"/>
    <w:semiHidden/>
    <w:unhideWhenUsed/>
    <w:rsid w:val="00217F18"/>
  </w:style>
  <w:style w:type="numbering" w:customStyle="1" w:styleId="313">
    <w:name w:val="Нет списка31"/>
    <w:next w:val="a5"/>
    <w:uiPriority w:val="99"/>
    <w:semiHidden/>
    <w:unhideWhenUsed/>
    <w:rsid w:val="00217F18"/>
  </w:style>
  <w:style w:type="numbering" w:customStyle="1" w:styleId="1111">
    <w:name w:val="Нет списка1111"/>
    <w:next w:val="a5"/>
    <w:uiPriority w:val="99"/>
    <w:semiHidden/>
    <w:unhideWhenUsed/>
    <w:rsid w:val="00217F18"/>
  </w:style>
  <w:style w:type="numbering" w:customStyle="1" w:styleId="55">
    <w:name w:val="Нет списка5"/>
    <w:next w:val="a5"/>
    <w:uiPriority w:val="99"/>
    <w:semiHidden/>
    <w:unhideWhenUsed/>
    <w:rsid w:val="00217F18"/>
  </w:style>
  <w:style w:type="numbering" w:customStyle="1" w:styleId="63">
    <w:name w:val="Нет списка6"/>
    <w:next w:val="a5"/>
    <w:uiPriority w:val="99"/>
    <w:semiHidden/>
    <w:unhideWhenUsed/>
    <w:rsid w:val="00217F18"/>
  </w:style>
  <w:style w:type="numbering" w:customStyle="1" w:styleId="121">
    <w:name w:val="Нет списка12"/>
    <w:next w:val="a5"/>
    <w:uiPriority w:val="99"/>
    <w:semiHidden/>
    <w:unhideWhenUsed/>
    <w:rsid w:val="00217F18"/>
  </w:style>
  <w:style w:type="numbering" w:customStyle="1" w:styleId="221">
    <w:name w:val="Нет списка22"/>
    <w:next w:val="a5"/>
    <w:uiPriority w:val="99"/>
    <w:semiHidden/>
    <w:unhideWhenUsed/>
    <w:rsid w:val="00217F18"/>
  </w:style>
  <w:style w:type="numbering" w:customStyle="1" w:styleId="320">
    <w:name w:val="Нет списка32"/>
    <w:next w:val="a5"/>
    <w:uiPriority w:val="99"/>
    <w:semiHidden/>
    <w:unhideWhenUsed/>
    <w:rsid w:val="00217F18"/>
  </w:style>
  <w:style w:type="numbering" w:customStyle="1" w:styleId="112">
    <w:name w:val="Нет списка112"/>
    <w:next w:val="a5"/>
    <w:uiPriority w:val="99"/>
    <w:semiHidden/>
    <w:unhideWhenUsed/>
    <w:rsid w:val="00217F18"/>
  </w:style>
  <w:style w:type="numbering" w:customStyle="1" w:styleId="410">
    <w:name w:val="Нет списка41"/>
    <w:next w:val="a5"/>
    <w:uiPriority w:val="99"/>
    <w:semiHidden/>
    <w:unhideWhenUsed/>
    <w:rsid w:val="00217F18"/>
  </w:style>
  <w:style w:type="numbering" w:customStyle="1" w:styleId="76">
    <w:name w:val="Нет списка7"/>
    <w:next w:val="a5"/>
    <w:uiPriority w:val="99"/>
    <w:semiHidden/>
    <w:unhideWhenUsed/>
    <w:rsid w:val="0021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uiPriority w:val="59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f"/>
    <w:rsid w:val="00217F18"/>
    <w:rPr>
      <w:rFonts w:eastAsia="Times New Roman"/>
      <w:sz w:val="22"/>
      <w:szCs w:val="22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217F18"/>
    <w:pPr>
      <w:widowControl w:val="0"/>
      <w:shd w:val="clear" w:color="auto" w:fill="FFFFFF"/>
      <w:spacing w:before="240" w:line="254" w:lineRule="exact"/>
    </w:pPr>
    <w:rPr>
      <w:rFonts w:eastAsia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217F18"/>
  </w:style>
  <w:style w:type="paragraph" w:customStyle="1" w:styleId="-">
    <w:name w:val="Контракт-раздел"/>
    <w:basedOn w:val="a2"/>
    <w:next w:val="-0"/>
    <w:rsid w:val="00217F18"/>
    <w:pPr>
      <w:keepNext/>
      <w:numPr>
        <w:numId w:val="43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217F18"/>
    <w:pPr>
      <w:numPr>
        <w:ilvl w:val="1"/>
        <w:numId w:val="43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217F18"/>
    <w:pPr>
      <w:numPr>
        <w:ilvl w:val="2"/>
        <w:numId w:val="43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217F18"/>
    <w:pPr>
      <w:numPr>
        <w:ilvl w:val="3"/>
        <w:numId w:val="43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217F18"/>
    <w:rPr>
      <w:rFonts w:eastAsia="Times New Roman"/>
      <w:sz w:val="24"/>
      <w:szCs w:val="24"/>
    </w:rPr>
  </w:style>
  <w:style w:type="numbering" w:customStyle="1" w:styleId="213">
    <w:name w:val="Нет списка21"/>
    <w:next w:val="a5"/>
    <w:uiPriority w:val="99"/>
    <w:semiHidden/>
    <w:unhideWhenUsed/>
    <w:rsid w:val="00217F18"/>
  </w:style>
  <w:style w:type="numbering" w:customStyle="1" w:styleId="313">
    <w:name w:val="Нет списка31"/>
    <w:next w:val="a5"/>
    <w:uiPriority w:val="99"/>
    <w:semiHidden/>
    <w:unhideWhenUsed/>
    <w:rsid w:val="00217F18"/>
  </w:style>
  <w:style w:type="numbering" w:customStyle="1" w:styleId="1111">
    <w:name w:val="Нет списка1111"/>
    <w:next w:val="a5"/>
    <w:uiPriority w:val="99"/>
    <w:semiHidden/>
    <w:unhideWhenUsed/>
    <w:rsid w:val="00217F18"/>
  </w:style>
  <w:style w:type="numbering" w:customStyle="1" w:styleId="55">
    <w:name w:val="Нет списка5"/>
    <w:next w:val="a5"/>
    <w:uiPriority w:val="99"/>
    <w:semiHidden/>
    <w:unhideWhenUsed/>
    <w:rsid w:val="00217F18"/>
  </w:style>
  <w:style w:type="numbering" w:customStyle="1" w:styleId="63">
    <w:name w:val="Нет списка6"/>
    <w:next w:val="a5"/>
    <w:uiPriority w:val="99"/>
    <w:semiHidden/>
    <w:unhideWhenUsed/>
    <w:rsid w:val="00217F18"/>
  </w:style>
  <w:style w:type="numbering" w:customStyle="1" w:styleId="121">
    <w:name w:val="Нет списка12"/>
    <w:next w:val="a5"/>
    <w:uiPriority w:val="99"/>
    <w:semiHidden/>
    <w:unhideWhenUsed/>
    <w:rsid w:val="00217F18"/>
  </w:style>
  <w:style w:type="numbering" w:customStyle="1" w:styleId="221">
    <w:name w:val="Нет списка22"/>
    <w:next w:val="a5"/>
    <w:uiPriority w:val="99"/>
    <w:semiHidden/>
    <w:unhideWhenUsed/>
    <w:rsid w:val="00217F18"/>
  </w:style>
  <w:style w:type="numbering" w:customStyle="1" w:styleId="320">
    <w:name w:val="Нет списка32"/>
    <w:next w:val="a5"/>
    <w:uiPriority w:val="99"/>
    <w:semiHidden/>
    <w:unhideWhenUsed/>
    <w:rsid w:val="00217F18"/>
  </w:style>
  <w:style w:type="numbering" w:customStyle="1" w:styleId="112">
    <w:name w:val="Нет списка112"/>
    <w:next w:val="a5"/>
    <w:uiPriority w:val="99"/>
    <w:semiHidden/>
    <w:unhideWhenUsed/>
    <w:rsid w:val="00217F18"/>
  </w:style>
  <w:style w:type="numbering" w:customStyle="1" w:styleId="410">
    <w:name w:val="Нет списка41"/>
    <w:next w:val="a5"/>
    <w:uiPriority w:val="99"/>
    <w:semiHidden/>
    <w:unhideWhenUsed/>
    <w:rsid w:val="00217F18"/>
  </w:style>
  <w:style w:type="numbering" w:customStyle="1" w:styleId="76">
    <w:name w:val="Нет списка7"/>
    <w:next w:val="a5"/>
    <w:uiPriority w:val="99"/>
    <w:semiHidden/>
    <w:unhideWhenUsed/>
    <w:rsid w:val="0021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141;fld=134;dst=512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omprop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7AB69C-5F09-4756-AD14-85796E85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62124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2022-07-13T06:07:00Z</dcterms:created>
  <dcterms:modified xsi:type="dcterms:W3CDTF">2022-07-13T06:07:00Z</dcterms:modified>
</cp:coreProperties>
</file>