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5409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5B67A6" w:rsidP="005F7939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598C2F2D" wp14:editId="02D87CF8">
                  <wp:extent cx="3297600" cy="2160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60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Default="00585A5F" w:rsidP="00585A5F">
      <w:pPr>
        <w:jc w:val="center"/>
      </w:pPr>
      <w:r w:rsidRPr="008A6781">
        <w:t xml:space="preserve">имущественного комплекса, расположенного по адресу: </w:t>
      </w:r>
    </w:p>
    <w:p w:rsidR="00585A5F" w:rsidRDefault="00585A5F" w:rsidP="00585A5F">
      <w:pPr>
        <w:jc w:val="center"/>
      </w:pPr>
      <w:r w:rsidRPr="008A6781">
        <w:t>Красноярский край,</w:t>
      </w:r>
      <w:r w:rsidR="005819F0">
        <w:t xml:space="preserve"> г. Зеленогорск, ул. Мира, 41</w:t>
      </w:r>
      <w:r>
        <w:t>,</w:t>
      </w:r>
    </w:p>
    <w:p w:rsidR="00585A5F" w:rsidRDefault="00585A5F" w:rsidP="00585A5F">
      <w:pPr>
        <w:jc w:val="center"/>
      </w:pPr>
      <w:r w:rsidRPr="000B5B70">
        <w:t>принадлежащ</w:t>
      </w:r>
      <w:r>
        <w:t>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1027C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5B67A6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5B67A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6</w:t>
      </w:r>
    </w:p>
    <w:p w:rsidR="00E963C4" w:rsidRPr="00E95F0F" w:rsidRDefault="005B67A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8</w:t>
      </w:r>
    </w:p>
    <w:p w:rsidR="00E963C4" w:rsidRPr="00A72A77" w:rsidRDefault="005B67A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8</w:t>
      </w:r>
    </w:p>
    <w:p w:rsidR="00E963C4" w:rsidRPr="00E95F0F" w:rsidRDefault="005B67A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9</w:t>
      </w:r>
    </w:p>
    <w:p w:rsidR="00E963C4" w:rsidRPr="00A72A77" w:rsidRDefault="005B67A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9</w:t>
      </w:r>
    </w:p>
    <w:p w:rsidR="00E963C4" w:rsidRPr="00A72A77" w:rsidRDefault="005B67A6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.9</w:t>
      </w:r>
    </w:p>
    <w:p w:rsidR="00E963C4" w:rsidRPr="00A72A77" w:rsidRDefault="005B67A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.9</w:t>
      </w:r>
    </w:p>
    <w:p w:rsidR="00E963C4" w:rsidRPr="00A72A77" w:rsidRDefault="005B67A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10</w:t>
      </w:r>
    </w:p>
    <w:p w:rsidR="00E963C4" w:rsidRPr="00E95F0F" w:rsidRDefault="005B67A6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022CBA">
        <w:rPr>
          <w:iCs/>
          <w:noProof/>
        </w:rPr>
        <w:t>2</w:t>
      </w:r>
    </w:p>
    <w:p w:rsidR="00E963C4" w:rsidRPr="00A72A77" w:rsidRDefault="005B67A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1027CA">
        <w:rPr>
          <w:iCs/>
          <w:noProof/>
          <w:lang w:val="en-US"/>
        </w:rPr>
        <w:t>2</w:t>
      </w:r>
    </w:p>
    <w:p w:rsidR="00E963C4" w:rsidRPr="00A72A77" w:rsidRDefault="005B67A6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1027CA">
        <w:rPr>
          <w:iCs/>
          <w:noProof/>
          <w:lang w:val="en-US"/>
        </w:rPr>
        <w:t>2</w:t>
      </w:r>
    </w:p>
    <w:p w:rsidR="00E963C4" w:rsidRPr="00A72A77" w:rsidRDefault="005B67A6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3</w:t>
      </w:r>
    </w:p>
    <w:p w:rsidR="00E963C4" w:rsidRPr="00A72A77" w:rsidRDefault="005B67A6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6</w:t>
      </w:r>
    </w:p>
    <w:p w:rsidR="00E963C4" w:rsidRPr="00A72A77" w:rsidRDefault="005B67A6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022CBA">
        <w:rPr>
          <w:noProof/>
        </w:rPr>
        <w:t>8</w:t>
      </w: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D903B5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EB2413" w:rsidRPr="00AB7A0E" w:rsidRDefault="00ED0F50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proofErr w:type="gramStart"/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Красноярский край, г. Зеленогорск,  ул. </w:t>
            </w:r>
            <w:r w:rsidR="005819F0">
              <w:rPr>
                <w:b/>
                <w:bCs/>
                <w:sz w:val="26"/>
                <w:szCs w:val="26"/>
                <w:lang w:eastAsia="ar-SA"/>
              </w:rPr>
              <w:t>Мира, 41</w:t>
            </w:r>
            <w:r w:rsidR="00BC7229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EB2413" w:rsidRPr="00AB7A0E">
              <w:rPr>
                <w:sz w:val="26"/>
                <w:szCs w:val="26"/>
              </w:rPr>
              <w:t xml:space="preserve">(1 земельный участок, </w:t>
            </w:r>
            <w:r w:rsidR="005819F0">
              <w:rPr>
                <w:sz w:val="26"/>
                <w:szCs w:val="26"/>
              </w:rPr>
              <w:t>2 здания</w:t>
            </w:r>
            <w:r w:rsidR="00EB2413" w:rsidRPr="00AB7A0E">
              <w:rPr>
                <w:sz w:val="26"/>
                <w:szCs w:val="26"/>
              </w:rPr>
              <w:t xml:space="preserve">, </w:t>
            </w:r>
            <w:r w:rsidR="005819F0">
              <w:rPr>
                <w:sz w:val="26"/>
                <w:szCs w:val="26"/>
              </w:rPr>
              <w:t>6</w:t>
            </w:r>
            <w:r w:rsidR="00EB2413" w:rsidRPr="00AB7A0E">
              <w:rPr>
                <w:sz w:val="26"/>
                <w:szCs w:val="26"/>
              </w:rPr>
              <w:t xml:space="preserve"> единиц прочего (движимого) имущества).</w:t>
            </w:r>
            <w:proofErr w:type="gramEnd"/>
            <w:r w:rsidR="00EB2413" w:rsidRPr="00AB7A0E">
              <w:rPr>
                <w:sz w:val="26"/>
                <w:szCs w:val="26"/>
              </w:rPr>
              <w:t xml:space="preserve"> 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F3D9E" w:rsidRPr="000F3D9E" w:rsidRDefault="000F3D9E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Фогель Вера Викторовна, тел.: (39169) 9-36-14;</w:t>
            </w:r>
          </w:p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</w:t>
            </w:r>
            <w:r w:rsidRPr="001D2D0C">
              <w:rPr>
                <w:rFonts w:ascii="Times New Roman" w:hAnsi="Times New Roman"/>
                <w:sz w:val="26"/>
                <w:szCs w:val="26"/>
              </w:rPr>
              <w:lastRenderedPageBreak/>
              <w:t>22-25</w:t>
            </w:r>
            <w:r w:rsidR="00D903B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lastRenderedPageBreak/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BD2990" w:rsidRDefault="00442D5D" w:rsidP="000F3D9E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D2990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0F3D9E" w:rsidRPr="00BD2990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0F3D9E" w:rsidP="000F3D9E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36-14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081992" w:rsidRDefault="001F260D" w:rsidP="00D903B5">
            <w:pPr>
              <w:rPr>
                <w:rFonts w:ascii="Courier New" w:eastAsia="Calibri" w:hAnsi="Courier New"/>
                <w:b/>
                <w:bCs/>
                <w:color w:val="FF0000"/>
                <w:spacing w:val="-1"/>
                <w:sz w:val="26"/>
                <w:szCs w:val="26"/>
              </w:rPr>
            </w:pPr>
            <w:r w:rsidRPr="00081992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D903B5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D903B5">
              <w:rPr>
                <w:b/>
                <w:bCs/>
                <w:spacing w:val="-1"/>
                <w:sz w:val="26"/>
                <w:szCs w:val="26"/>
              </w:rPr>
              <w:t>24</w:t>
            </w:r>
            <w:r w:rsidR="00BD2F8C" w:rsidRPr="00081992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D903B5">
              <w:rPr>
                <w:b/>
                <w:bCs/>
                <w:spacing w:val="-1"/>
                <w:sz w:val="26"/>
                <w:szCs w:val="26"/>
              </w:rPr>
              <w:t>7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5F7939">
              <w:rPr>
                <w:b/>
                <w:bCs/>
                <w:spacing w:val="-1"/>
                <w:sz w:val="26"/>
                <w:szCs w:val="26"/>
                <w:lang w:val="en-US"/>
              </w:rPr>
              <w:t>20</w:t>
            </w:r>
            <w:r w:rsidR="0008523D" w:rsidRPr="00081992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081992" w:rsidRDefault="008B4A5F" w:rsidP="00D903B5">
            <w:pPr>
              <w:rPr>
                <w:rFonts w:ascii="Courier New" w:eastAsia="Calibri" w:hAnsi="Courier New"/>
                <w:b/>
                <w:color w:val="FF0000"/>
                <w:sz w:val="26"/>
                <w:szCs w:val="26"/>
              </w:rPr>
            </w:pPr>
            <w:r w:rsidRPr="00E37AEC">
              <w:rPr>
                <w:b/>
                <w:sz w:val="26"/>
                <w:szCs w:val="26"/>
              </w:rPr>
              <w:t>1</w:t>
            </w:r>
            <w:r w:rsidR="00D903B5">
              <w:rPr>
                <w:b/>
                <w:sz w:val="26"/>
                <w:szCs w:val="26"/>
              </w:rPr>
              <w:t>5</w:t>
            </w:r>
            <w:r w:rsidR="0008523D" w:rsidRPr="00E37AEC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D903B5">
              <w:rPr>
                <w:b/>
                <w:sz w:val="26"/>
                <w:szCs w:val="26"/>
              </w:rPr>
              <w:t>23</w:t>
            </w:r>
            <w:r w:rsidR="0008523D" w:rsidRPr="00E37AEC">
              <w:rPr>
                <w:b/>
                <w:sz w:val="26"/>
                <w:szCs w:val="26"/>
              </w:rPr>
              <w:t>.</w:t>
            </w:r>
            <w:r w:rsidR="00D903B5">
              <w:rPr>
                <w:b/>
                <w:sz w:val="26"/>
                <w:szCs w:val="26"/>
              </w:rPr>
              <w:t>10</w:t>
            </w:r>
            <w:r w:rsidR="0008523D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  <w:lang w:val="en-US"/>
              </w:rPr>
              <w:t>20</w:t>
            </w:r>
            <w:r w:rsidR="0008523D"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BD2990">
              <w:rPr>
                <w:sz w:val="26"/>
                <w:szCs w:val="26"/>
              </w:rPr>
              <w:t>, с учетом НДС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6D47C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BD2990">
              <w:rPr>
                <w:b/>
                <w:sz w:val="26"/>
                <w:szCs w:val="26"/>
              </w:rPr>
              <w:t>4</w:t>
            </w:r>
            <w:r w:rsidRPr="00656FE7">
              <w:rPr>
                <w:b/>
                <w:sz w:val="26"/>
                <w:szCs w:val="26"/>
              </w:rPr>
              <w:t xml:space="preserve">:00 часов </w:t>
            </w:r>
            <w:r w:rsidRPr="00E37AEC">
              <w:rPr>
                <w:b/>
                <w:sz w:val="26"/>
                <w:szCs w:val="26"/>
              </w:rPr>
              <w:t xml:space="preserve">(время местное) </w:t>
            </w:r>
            <w:r w:rsidR="006D47CD">
              <w:rPr>
                <w:b/>
                <w:sz w:val="26"/>
                <w:szCs w:val="26"/>
              </w:rPr>
              <w:t>29</w:t>
            </w:r>
            <w:r w:rsidR="00303046" w:rsidRPr="00E37AEC">
              <w:rPr>
                <w:b/>
                <w:sz w:val="26"/>
                <w:szCs w:val="26"/>
              </w:rPr>
              <w:t>.</w:t>
            </w:r>
            <w:r w:rsidR="006D47CD">
              <w:rPr>
                <w:b/>
                <w:sz w:val="26"/>
                <w:szCs w:val="26"/>
              </w:rPr>
              <w:t>10</w:t>
            </w:r>
            <w:r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BC7229">
              <w:rPr>
                <w:sz w:val="26"/>
                <w:szCs w:val="26"/>
              </w:rPr>
              <w:t>с даты размещения</w:t>
            </w:r>
            <w:proofErr w:type="gramEnd"/>
            <w:r w:rsidRPr="00BC7229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BC7229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BC7229">
              <w:rPr>
                <w:bCs/>
                <w:sz w:val="26"/>
                <w:szCs w:val="26"/>
              </w:rPr>
              <w:t>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8412FE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08523D" w:rsidRPr="00BC7229" w:rsidRDefault="008502BC" w:rsidP="00317D9E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6D47C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6D47CD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6D47CD" w:rsidRPr="006D47CD">
              <w:rPr>
                <w:b/>
                <w:sz w:val="26"/>
                <w:szCs w:val="26"/>
              </w:rPr>
              <w:t>24</w:t>
            </w:r>
            <w:r w:rsidR="00C07E8A" w:rsidRPr="00E37AEC">
              <w:rPr>
                <w:b/>
                <w:sz w:val="26"/>
                <w:szCs w:val="26"/>
              </w:rPr>
              <w:t>.</w:t>
            </w:r>
            <w:r w:rsidR="005F7939" w:rsidRPr="005F7939">
              <w:rPr>
                <w:b/>
                <w:sz w:val="26"/>
                <w:szCs w:val="26"/>
              </w:rPr>
              <w:t>0</w:t>
            </w:r>
            <w:r w:rsidR="006D47CD">
              <w:rPr>
                <w:b/>
                <w:sz w:val="26"/>
                <w:szCs w:val="26"/>
              </w:rPr>
              <w:t>7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5F7939" w:rsidRPr="005F7939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 xml:space="preserve">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6D47CD">
              <w:rPr>
                <w:b/>
                <w:sz w:val="26"/>
                <w:szCs w:val="26"/>
              </w:rPr>
              <w:t>5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6D47CD" w:rsidRPr="006D47CD">
              <w:rPr>
                <w:b/>
                <w:sz w:val="26"/>
                <w:szCs w:val="26"/>
              </w:rPr>
              <w:t>2</w:t>
            </w:r>
            <w:r w:rsidR="005F7939" w:rsidRPr="005F7939">
              <w:rPr>
                <w:b/>
                <w:sz w:val="26"/>
                <w:szCs w:val="26"/>
              </w:rPr>
              <w:t>3</w:t>
            </w:r>
            <w:r w:rsidR="00C07E8A" w:rsidRPr="00317D9E">
              <w:rPr>
                <w:b/>
                <w:sz w:val="26"/>
                <w:szCs w:val="26"/>
              </w:rPr>
              <w:t>.</w:t>
            </w:r>
            <w:r w:rsidR="006D47CD">
              <w:rPr>
                <w:b/>
                <w:sz w:val="26"/>
                <w:szCs w:val="26"/>
              </w:rPr>
              <w:t>10</w:t>
            </w:r>
            <w:r w:rsidR="00C07E8A" w:rsidRPr="00E37AEC">
              <w:rPr>
                <w:b/>
                <w:sz w:val="26"/>
                <w:szCs w:val="26"/>
              </w:rPr>
              <w:t>.20</w:t>
            </w:r>
            <w:r w:rsidR="00BD2990">
              <w:rPr>
                <w:b/>
                <w:sz w:val="26"/>
                <w:szCs w:val="26"/>
              </w:rPr>
              <w:t>20</w:t>
            </w:r>
            <w:r w:rsidRPr="00E37AEC">
              <w:rPr>
                <w:b/>
                <w:sz w:val="26"/>
                <w:szCs w:val="26"/>
              </w:rPr>
              <w:t>г.</w:t>
            </w:r>
            <w:r w:rsidRPr="00E37AEC">
              <w:rPr>
                <w:sz w:val="26"/>
                <w:szCs w:val="26"/>
              </w:rPr>
              <w:t xml:space="preserve"> </w:t>
            </w:r>
            <w:r w:rsidRPr="00BC7229">
              <w:rPr>
                <w:sz w:val="26"/>
                <w:szCs w:val="26"/>
              </w:rPr>
              <w:t>в рабочие дни (с 09:00 до 16:00 часов, обед с 1</w:t>
            </w:r>
            <w:r w:rsidR="00BD2990">
              <w:rPr>
                <w:sz w:val="26"/>
                <w:szCs w:val="26"/>
              </w:rPr>
              <w:t>2</w:t>
            </w:r>
            <w:r w:rsidRPr="00BC7229">
              <w:rPr>
                <w:sz w:val="26"/>
                <w:szCs w:val="26"/>
              </w:rPr>
              <w:t>:</w:t>
            </w:r>
            <w:r w:rsidR="00BD2990">
              <w:rPr>
                <w:sz w:val="26"/>
                <w:szCs w:val="26"/>
              </w:rPr>
              <w:t>3</w:t>
            </w:r>
            <w:r w:rsidRPr="00BC7229">
              <w:rPr>
                <w:sz w:val="26"/>
                <w:szCs w:val="26"/>
              </w:rPr>
              <w:t>0 до 13:</w:t>
            </w:r>
            <w:r w:rsidR="00BD2990">
              <w:rPr>
                <w:sz w:val="26"/>
                <w:szCs w:val="26"/>
              </w:rPr>
              <w:t>1</w:t>
            </w:r>
            <w:r w:rsidRPr="00BC7229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5819F0" w:rsidRPr="003D23C0" w:rsidRDefault="005819F0" w:rsidP="005819F0">
      <w:pPr>
        <w:ind w:firstLine="567"/>
        <w:rPr>
          <w:bCs/>
          <w:spacing w:val="-1"/>
        </w:rPr>
      </w:pPr>
      <w:r w:rsidRPr="003D23C0">
        <w:rPr>
          <w:b/>
          <w:bCs/>
          <w:spacing w:val="-1"/>
        </w:rPr>
        <w:t>имущественный комплекс, расположенный по адресу: Красноярский край, г. Зеленогорск, ул. Мира, 41</w:t>
      </w:r>
      <w:r w:rsidRPr="003D23C0">
        <w:rPr>
          <w:b/>
        </w:rPr>
        <w:t xml:space="preserve">, </w:t>
      </w:r>
      <w:r w:rsidRPr="003D23C0">
        <w:rPr>
          <w:bCs/>
          <w:spacing w:val="-1"/>
        </w:rPr>
        <w:t>в состав которого входят следующие объекты, принадлежащие АО «ПО ЭХЗ» на праве собственности:</w:t>
      </w:r>
    </w:p>
    <w:tbl>
      <w:tblPr>
        <w:tblW w:w="10228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131"/>
        <w:gridCol w:w="1276"/>
        <w:gridCol w:w="4940"/>
        <w:gridCol w:w="21"/>
        <w:gridCol w:w="9"/>
      </w:tblGrid>
      <w:tr w:rsidR="007F0089" w:rsidRPr="003D23C0" w:rsidTr="007F0089">
        <w:trPr>
          <w:gridAfter w:val="2"/>
          <w:wAfter w:w="30" w:type="dxa"/>
          <w:trHeight w:val="5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sz w:val="24"/>
                <w:szCs w:val="24"/>
              </w:rPr>
            </w:pPr>
            <w:r w:rsidRPr="003D23C0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3D23C0">
              <w:rPr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3D23C0">
              <w:rPr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3D23C0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numPr>
                <w:ilvl w:val="0"/>
                <w:numId w:val="22"/>
              </w:numPr>
              <w:spacing w:after="200" w:line="276" w:lineRule="auto"/>
              <w:contextualSpacing/>
              <w:jc w:val="center"/>
              <w:rPr>
                <w:bCs/>
                <w:kern w:val="24"/>
                <w:sz w:val="24"/>
                <w:szCs w:val="24"/>
              </w:rPr>
            </w:pPr>
            <w:r w:rsidRPr="003D23C0">
              <w:rPr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F0089" w:rsidRPr="003D23C0" w:rsidRDefault="007F0089" w:rsidP="005819F0">
            <w:pPr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эксплуатации нежилых зданий административного и вспомогательного назначения; общая площадь 2739 кв.м.; кадастровый  номер 24:59:0303011:4,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41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ЕИ № 276638 от 27.08.2009).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0089" w:rsidRPr="003D23C0" w:rsidRDefault="007F0089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F0089" w:rsidRPr="003D23C0" w:rsidRDefault="007F0089" w:rsidP="005819F0">
            <w:pPr>
              <w:rPr>
                <w:color w:val="FF0000"/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Нежилое здание; назначение: нежилое; 2-этажный, общая площадь 622,4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D23C0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3D23C0">
              <w:rPr>
                <w:sz w:val="24"/>
                <w:szCs w:val="24"/>
                <w:lang w:eastAsia="en-US"/>
              </w:rPr>
              <w:t>.Б</w:t>
            </w:r>
            <w:proofErr w:type="spellEnd"/>
            <w:proofErr w:type="gramEnd"/>
            <w:r w:rsidRPr="003D23C0">
              <w:rPr>
                <w:sz w:val="24"/>
                <w:szCs w:val="24"/>
                <w:lang w:eastAsia="en-US"/>
              </w:rPr>
              <w:t xml:space="preserve">, год постройки: 1961, материал стен: кирпич,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д. 41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ЕК № 663010 от 09.08.2012).</w:t>
            </w:r>
          </w:p>
        </w:tc>
      </w:tr>
      <w:tr w:rsidR="007F0089" w:rsidRPr="003D23C0" w:rsidTr="00405B01">
        <w:trPr>
          <w:gridAfter w:val="1"/>
          <w:wAfter w:w="9" w:type="dxa"/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0089" w:rsidRPr="003D23C0" w:rsidRDefault="007F0089" w:rsidP="005819F0">
            <w:pPr>
              <w:numPr>
                <w:ilvl w:val="1"/>
                <w:numId w:val="23"/>
              </w:numPr>
              <w:jc w:val="center"/>
              <w:rPr>
                <w:sz w:val="24"/>
                <w:szCs w:val="24"/>
                <w:lang w:eastAsia="en-US"/>
              </w:rPr>
            </w:pPr>
          </w:p>
          <w:p w:rsidR="007F0089" w:rsidRPr="003D23C0" w:rsidRDefault="007F0089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9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F0089" w:rsidRPr="003D23C0" w:rsidRDefault="007F0089" w:rsidP="005819F0">
            <w:pPr>
              <w:rPr>
                <w:color w:val="FF0000"/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 xml:space="preserve">Здание мастерской; назначение: нежилое; 1-этажный: общая площадь 45,3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3D23C0">
              <w:rPr>
                <w:sz w:val="24"/>
                <w:szCs w:val="24"/>
                <w:lang w:eastAsia="en-US"/>
              </w:rPr>
              <w:t xml:space="preserve">., </w:t>
            </w:r>
            <w:proofErr w:type="spellStart"/>
            <w:r w:rsidRPr="003D23C0">
              <w:rPr>
                <w:sz w:val="24"/>
                <w:szCs w:val="24"/>
                <w:lang w:eastAsia="en-US"/>
              </w:rPr>
              <w:t>лит</w:t>
            </w:r>
            <w:proofErr w:type="gramStart"/>
            <w:r w:rsidRPr="003D23C0">
              <w:rPr>
                <w:sz w:val="24"/>
                <w:szCs w:val="24"/>
                <w:lang w:eastAsia="en-US"/>
              </w:rPr>
              <w:t>.В</w:t>
            </w:r>
            <w:proofErr w:type="spellEnd"/>
            <w:proofErr w:type="gramEnd"/>
            <w:r w:rsidRPr="003D23C0">
              <w:rPr>
                <w:sz w:val="24"/>
                <w:szCs w:val="24"/>
                <w:lang w:eastAsia="en-US"/>
              </w:rPr>
              <w:t xml:space="preserve">, год постройки: 1962, материал стен: кирпич, адрес: </w:t>
            </w:r>
            <w:r w:rsidRPr="003D23C0">
              <w:rPr>
                <w:kern w:val="24"/>
                <w:sz w:val="24"/>
                <w:szCs w:val="24"/>
              </w:rPr>
              <w:t xml:space="preserve">Красноярский край, г. Зеленогорск, ул. Мира, д. 41/1 (свидетельство о </w:t>
            </w:r>
            <w:r w:rsidRPr="003D23C0">
              <w:rPr>
                <w:rFonts w:eastAsia="Times New Roman"/>
                <w:kern w:val="24"/>
                <w:sz w:val="24"/>
                <w:szCs w:val="24"/>
              </w:rPr>
              <w:t>государственной регистрации права</w:t>
            </w:r>
            <w:r w:rsidRPr="003D23C0">
              <w:rPr>
                <w:kern w:val="24"/>
                <w:sz w:val="24"/>
                <w:szCs w:val="24"/>
              </w:rPr>
              <w:t xml:space="preserve"> серии 24 ЕК № 077694 от 16.11.2011).</w:t>
            </w:r>
          </w:p>
        </w:tc>
      </w:tr>
      <w:tr w:rsidR="007F0089" w:rsidRPr="003D23C0" w:rsidTr="007F0089">
        <w:trPr>
          <w:gridAfter w:val="2"/>
          <w:wAfter w:w="30" w:type="dxa"/>
          <w:trHeight w:val="264"/>
          <w:jc w:val="center"/>
        </w:trPr>
        <w:tc>
          <w:tcPr>
            <w:tcW w:w="10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0089" w:rsidRPr="003D23C0" w:rsidRDefault="00405B01" w:rsidP="007F008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="007F0089" w:rsidRPr="003D23C0">
              <w:rPr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570E" w:rsidRPr="003D23C0" w:rsidRDefault="0035570E" w:rsidP="007F0089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№</w:t>
            </w:r>
            <w:proofErr w:type="gramStart"/>
            <w:r w:rsidRPr="003D23C0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3D23C0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5570E" w:rsidRPr="003D23C0" w:rsidRDefault="0035570E" w:rsidP="007F0089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7F0089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0E" w:rsidRPr="003D23C0" w:rsidRDefault="007F0089" w:rsidP="007F00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35570E" w:rsidRPr="003D23C0" w:rsidTr="007F0089">
        <w:trPr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Теплосчетчик ТЭМ-104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9070368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1. Блок питания БП04Б-Д2-х- 1 шт.</w:t>
            </w:r>
          </w:p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2. Датчик давления ПД-Р 1.6-0.5 - 2 шт.</w:t>
            </w:r>
          </w:p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3. Кабель и</w:t>
            </w:r>
            <w:r>
              <w:rPr>
                <w:sz w:val="20"/>
                <w:szCs w:val="20"/>
              </w:rPr>
              <w:t>нтерфейса RS-232 арт.№ ТМ0402NS</w:t>
            </w:r>
            <w:r w:rsidRPr="007F0089">
              <w:rPr>
                <w:sz w:val="20"/>
                <w:szCs w:val="20"/>
              </w:rPr>
              <w:t>-1 шт.</w:t>
            </w:r>
          </w:p>
          <w:p w:rsidR="007F0089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4. Комплект монтажных частей Ду15 - 2 шт.</w:t>
            </w:r>
          </w:p>
          <w:p w:rsidR="0035570E" w:rsidRPr="007F0089" w:rsidRDefault="007F0089" w:rsidP="007F0089">
            <w:pPr>
              <w:jc w:val="left"/>
              <w:rPr>
                <w:sz w:val="20"/>
                <w:szCs w:val="20"/>
              </w:rPr>
            </w:pPr>
            <w:r w:rsidRPr="007F0089">
              <w:rPr>
                <w:sz w:val="20"/>
                <w:szCs w:val="20"/>
              </w:rPr>
              <w:t>5. Теплосчетчик ТЭМ-104 Ду15/15 (ПРПМ) - 1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Телефонная сеть нежилого здания, Мира,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9070370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19" 200-парная панель с органайзером кабеля и 4-пар. коннекторам</w:t>
            </w:r>
            <w:proofErr w:type="gramStart"/>
            <w:r w:rsidRPr="007F0089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7F0089">
              <w:rPr>
                <w:color w:val="000000"/>
                <w:sz w:val="20"/>
                <w:szCs w:val="20"/>
              </w:rPr>
              <w:t>к-т)S110DB2-200- 5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Аппарат телефонный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Panasonic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KX-TS-2388 -13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Блок питания для шлюза G650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Источник бесперебойного питания APC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Smart-Ups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1500VA RM 2U (SUA1500RMI2U)- 1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5. Источник бесперебойного питания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Eaton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Powerware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9130 3000ВА RM 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Карта управления и мониторинга APC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Network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Management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Card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2 AP9630 - 1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7. Мультиплексор оптический 1Е1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Ethernet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тип RCMS2802-30FE-BL-SS13 - 2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8. Плата аналоговых абонентских портов кат.№ 70046352 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9. Плата цифровых абонентских портов CP TN2224 CP-NON GSA 700463516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10. Сервер связи S8400 B </w:t>
            </w:r>
            <w:proofErr w:type="spellStart"/>
            <w:proofErr w:type="gramStart"/>
            <w:r w:rsidRPr="007F0089">
              <w:rPr>
                <w:color w:val="000000"/>
                <w:sz w:val="20"/>
                <w:szCs w:val="20"/>
              </w:rPr>
              <w:t>А</w:t>
            </w:r>
            <w:proofErr w:type="gramEnd"/>
            <w:r w:rsidRPr="007F0089">
              <w:rPr>
                <w:color w:val="000000"/>
                <w:sz w:val="20"/>
                <w:szCs w:val="20"/>
              </w:rPr>
              <w:t>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11. Телефон AVAYA2420  цифровой - 10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12. Телефон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Siemens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5005 - 30 </w:t>
            </w:r>
            <w:proofErr w:type="spellStart"/>
            <w:proofErr w:type="gram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13. Шасси RC001-1AC на 1слот, без управления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14. Шкаф 42U C923-42U-М-1000 - 2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15. Шлюз для расширения телефонной станции AVAYA тип G650 -1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Локальная вычислительная сеть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9070371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Блок электрических розеток TLK-RS08MF</w:t>
            </w:r>
            <w:r>
              <w:rPr>
                <w:color w:val="000000"/>
                <w:sz w:val="20"/>
                <w:szCs w:val="20"/>
              </w:rPr>
              <w:t>1-BK</w:t>
            </w:r>
            <w:r w:rsidRPr="007F0089">
              <w:rPr>
                <w:color w:val="000000"/>
                <w:sz w:val="20"/>
                <w:szCs w:val="20"/>
              </w:rPr>
              <w:t>-2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  <w:lang w:val="en-US"/>
              </w:rPr>
            </w:pP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2. </w:t>
            </w:r>
            <w:r w:rsidRPr="007F0089">
              <w:rPr>
                <w:color w:val="000000"/>
                <w:sz w:val="20"/>
                <w:szCs w:val="20"/>
              </w:rPr>
              <w:t>Коммутатор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 Cisco WS-C2960-48TT-L 10/100 + 2 1000</w:t>
            </w:r>
            <w:r w:rsidRPr="007F0089">
              <w:rPr>
                <w:color w:val="000000"/>
                <w:sz w:val="20"/>
                <w:szCs w:val="20"/>
              </w:rPr>
              <w:t>ВТ</w:t>
            </w:r>
            <w:r w:rsidRPr="007F0089">
              <w:rPr>
                <w:color w:val="000000"/>
                <w:sz w:val="20"/>
                <w:szCs w:val="20"/>
                <w:lang w:val="en-US"/>
              </w:rPr>
              <w:t xml:space="preserve"> LAN Base Image - 1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  <w:r w:rsidRPr="007F0089">
              <w:rPr>
                <w:color w:val="000000"/>
                <w:sz w:val="20"/>
                <w:szCs w:val="20"/>
                <w:lang w:val="en-US"/>
              </w:rPr>
              <w:t>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Коммутатор D-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DES-1026G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Комплект крепежный CN 711-30 - 2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Органайзер кабельный 1U OR-711-08 - 4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Плата аналоговых абонентских портов кат.№ 70046352 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Avaya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7. Полка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вентиляторная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SB 711-15-04 (4V-1T)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8. Полка для 923 шкафа  SH 711-03-01 - 2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9. Точка доступа D-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Link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DWL-3200AP 108G, 802.11g -1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Пожарная сигнализация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9070372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Аккумулятор АКБ7-12(7А/ч. 12В) - 2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ИПР-3СУ -4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охранный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магнитоконтактный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ИО-102-26 - 9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пожарный дымовой (ИП-212-3су) ДИП-3СУ- 47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Объектовый приемно-контрольный прибор ВЭРС-ПК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Оповещатель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световой "МАЯК-12-С - 2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7. Устройство монтажное КМЧ-6 для ИП-212-87 - 47 шт.</w:t>
            </w:r>
          </w:p>
        </w:tc>
      </w:tr>
      <w:tr w:rsidR="0035570E" w:rsidRPr="003D23C0" w:rsidTr="007F0089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Охранная сигнализация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9070373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охранный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магнитоконтактный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ИО-102-16/2- 141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разбития стекла ИО-329-3 "Арфа"- 60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Извещатель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 Фотон-16 артикул ИО409-30 охранный инфракрасный - 25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 xml:space="preserve">4. Прибор </w:t>
            </w:r>
            <w:proofErr w:type="spellStart"/>
            <w:r w:rsidRPr="007F0089">
              <w:rPr>
                <w:color w:val="000000"/>
                <w:sz w:val="20"/>
                <w:szCs w:val="20"/>
              </w:rPr>
              <w:t>приемо</w:t>
            </w:r>
            <w:proofErr w:type="spellEnd"/>
            <w:r w:rsidRPr="007F0089">
              <w:rPr>
                <w:color w:val="000000"/>
                <w:sz w:val="20"/>
                <w:szCs w:val="20"/>
              </w:rPr>
              <w:t xml:space="preserve">-контрольный "Сигнал-20" на 20 шлейфов - 2 </w:t>
            </w:r>
            <w:proofErr w:type="spellStart"/>
            <w:proofErr w:type="gramStart"/>
            <w:r w:rsidRPr="007F0089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35570E" w:rsidRPr="003D23C0" w:rsidTr="007F0089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jc w:val="center"/>
              <w:rPr>
                <w:sz w:val="24"/>
                <w:szCs w:val="24"/>
                <w:lang w:eastAsia="en-US"/>
              </w:rPr>
            </w:pPr>
            <w:r w:rsidRPr="003D23C0">
              <w:rPr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5570E" w:rsidRPr="003D23C0" w:rsidRDefault="0035570E" w:rsidP="005819F0">
            <w:pPr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 xml:space="preserve">Приточная вентиляция нежилого здания, Мира, 41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70E" w:rsidRPr="003D23C0" w:rsidRDefault="0035570E" w:rsidP="005819F0">
            <w:pPr>
              <w:jc w:val="center"/>
              <w:rPr>
                <w:color w:val="000000"/>
                <w:sz w:val="24"/>
                <w:szCs w:val="24"/>
              </w:rPr>
            </w:pPr>
            <w:r w:rsidRPr="003D23C0">
              <w:rPr>
                <w:color w:val="000000"/>
                <w:sz w:val="24"/>
                <w:szCs w:val="24"/>
              </w:rPr>
              <w:t>9070374</w:t>
            </w:r>
          </w:p>
        </w:tc>
        <w:tc>
          <w:tcPr>
            <w:tcW w:w="4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1. Датчик температуры канальный TG-К330 -1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2. Пульт управления RCU-30 -1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3. Система автоматики СА-01 к установке KLG025 (L-2500м3/ч) (система П-1; П-2)- всего 2 шт.</w:t>
            </w:r>
          </w:p>
          <w:p w:rsidR="007F0089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4. Установка приточная Компакт-1109М -1 шт.</w:t>
            </w:r>
          </w:p>
          <w:p w:rsidR="0035570E" w:rsidRPr="007F0089" w:rsidRDefault="007F0089" w:rsidP="007F0089">
            <w:pPr>
              <w:jc w:val="left"/>
              <w:rPr>
                <w:color w:val="000000"/>
                <w:sz w:val="20"/>
                <w:szCs w:val="20"/>
              </w:rPr>
            </w:pPr>
            <w:r w:rsidRPr="007F0089">
              <w:rPr>
                <w:color w:val="000000"/>
                <w:sz w:val="20"/>
                <w:szCs w:val="20"/>
              </w:rPr>
              <w:t>5. Установка приточной вентиляции KLG 025 (L-2500м3/ч) (система П-1; П-2)- всего 2 шт.</w:t>
            </w:r>
          </w:p>
        </w:tc>
      </w:tr>
    </w:tbl>
    <w:p w:rsidR="002B1F5B" w:rsidRPr="00174446" w:rsidRDefault="002B1F5B" w:rsidP="002B1F5B">
      <w:pPr>
        <w:keepNext/>
        <w:keepLines/>
        <w:tabs>
          <w:tab w:val="left" w:pos="1276"/>
        </w:tabs>
        <w:spacing w:before="120"/>
        <w:ind w:firstLine="567"/>
        <w:outlineLvl w:val="1"/>
        <w:rPr>
          <w:bCs/>
          <w:lang w:eastAsia="en-US"/>
        </w:rPr>
      </w:pPr>
      <w:r w:rsidRPr="00174446">
        <w:rPr>
          <w:bCs/>
          <w:lang w:eastAsia="en-US"/>
        </w:rPr>
        <w:t xml:space="preserve">Имущество продается одним лотом. </w:t>
      </w:r>
    </w:p>
    <w:p w:rsidR="002B1F5B" w:rsidRPr="00174446" w:rsidRDefault="002B1F5B" w:rsidP="002B1F5B">
      <w:pPr>
        <w:ind w:firstLine="567"/>
      </w:pPr>
      <w:r w:rsidRPr="00174446">
        <w:rPr>
          <w:b/>
        </w:rPr>
        <w:t>Обременения:</w:t>
      </w:r>
      <w:r w:rsidRPr="00174446">
        <w:t xml:space="preserve"> в отношении объектов недвижимого имущества №№ 1.2, 1.3 и объектов движимого имущества №№ 2.1-2.6 существует обременение в виде аренды сроком до 20.07.2025. </w:t>
      </w:r>
      <w:r>
        <w:t xml:space="preserve">Размер арендной платы составляет </w:t>
      </w:r>
      <w:r w:rsidR="005F7939" w:rsidRPr="00BE6000">
        <w:t>278 644,54</w:t>
      </w:r>
      <w:r w:rsidR="005F7939" w:rsidRPr="006D1CF2">
        <w:rPr>
          <w:sz w:val="24"/>
          <w:szCs w:val="24"/>
        </w:rPr>
        <w:t xml:space="preserve"> </w:t>
      </w:r>
      <w:r>
        <w:t xml:space="preserve">руб. с НДС за каждый месяц аренды. Стоимость необходимых эксплуатационных, коммунальных и административно-хозяйственных расходов не включаются в сумму арендной </w:t>
      </w:r>
      <w:proofErr w:type="gramStart"/>
      <w:r>
        <w:t>платы</w:t>
      </w:r>
      <w:proofErr w:type="gramEnd"/>
      <w:r>
        <w:t xml:space="preserve"> и выплачивается по отдельным договорам, заключенным  арендатором с соответствующими службами, организациями или с арендодателем.</w:t>
      </w:r>
    </w:p>
    <w:p w:rsidR="002B1F5B" w:rsidRPr="00174446" w:rsidRDefault="002B1F5B" w:rsidP="002B1F5B">
      <w:pPr>
        <w:ind w:firstLine="709"/>
      </w:pPr>
      <w:r w:rsidRPr="00174446">
        <w:rPr>
          <w:b/>
        </w:rPr>
        <w:t>Сведения об ограничениях права на объект недвижимости</w:t>
      </w:r>
      <w:r w:rsidRPr="00174446">
        <w:t xml:space="preserve"> </w:t>
      </w:r>
      <w:r w:rsidRPr="00317D9E">
        <w:rPr>
          <w:b/>
        </w:rPr>
        <w:t>№ 1.1</w:t>
      </w:r>
      <w:r w:rsidRPr="00174446">
        <w:t xml:space="preserve">.,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Федерации. Срок действия: с 05.05.2017. Реквизиты документа-основания: Карта (План) Охранная зона объекта "кабельная линия 10 </w:t>
      </w:r>
      <w:proofErr w:type="spellStart"/>
      <w:r w:rsidRPr="00174446">
        <w:t>кВ</w:t>
      </w:r>
      <w:proofErr w:type="spellEnd"/>
      <w:r w:rsidRPr="00174446">
        <w:t xml:space="preserve"> от здания ТП-161 до здания РП-2. инв.№ 04:537:002:018036850" от 16.10.2016 № б/н выдан: ИП </w:t>
      </w:r>
      <w:proofErr w:type="spellStart"/>
      <w:r w:rsidRPr="00174446">
        <w:t>Дехнич</w:t>
      </w:r>
      <w:proofErr w:type="spellEnd"/>
      <w:r w:rsidRPr="00174446">
        <w:t xml:space="preserve"> Виктор Михайлович. 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 xml:space="preserve">на </w:t>
      </w:r>
      <w:r w:rsidR="00691DEC" w:rsidRPr="006744AB">
        <w:t>сайте</w:t>
      </w:r>
      <w:r w:rsidR="00691DEC" w:rsidRPr="006744AB">
        <w:rPr>
          <w:bCs/>
        </w:rPr>
        <w:t xml:space="preserve"> </w:t>
      </w:r>
      <w:hyperlink r:id="rId16" w:history="1">
        <w:r w:rsidR="00691DEC" w:rsidRPr="006744AB">
          <w:rPr>
            <w:rStyle w:val="ad"/>
            <w:bCs/>
            <w:color w:val="auto"/>
            <w:lang w:val="en-US"/>
          </w:rPr>
          <w:t>www</w:t>
        </w:r>
        <w:r w:rsidR="00691DEC" w:rsidRPr="006744AB">
          <w:rPr>
            <w:rStyle w:val="ad"/>
            <w:bCs/>
            <w:color w:val="auto"/>
          </w:rPr>
          <w:t>.atomproperty.ru</w:t>
        </w:r>
      </w:hyperlink>
      <w:r w:rsidR="00691DEC" w:rsidRPr="00BC7229">
        <w:rPr>
          <w:bCs/>
          <w:sz w:val="26"/>
          <w:szCs w:val="26"/>
        </w:rPr>
        <w:t xml:space="preserve">,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="00C40F36">
        <w:rPr>
          <w:rFonts w:ascii="Times New Roman" w:hAnsi="Times New Roman"/>
          <w:sz w:val="28"/>
          <w:szCs w:val="28"/>
        </w:rPr>
        <w:t xml:space="preserve"> 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C40F36" w:rsidRPr="002F087E" w:rsidRDefault="00C40F36" w:rsidP="00C40F36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Полученной не ранее, чем за один месяц до дня подачи заявки на участие в процедуре сбора предложений выписки из единого государственного реестра юридических лиц или нотариально заверенной копии такой выписки.</w:t>
      </w:r>
    </w:p>
    <w:p w:rsidR="00C40F36" w:rsidRPr="00C42462" w:rsidRDefault="00C40F36" w:rsidP="00C40F36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C40F36" w:rsidRPr="003146A2" w:rsidRDefault="00C40F36" w:rsidP="00C40F36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C40F36" w:rsidRPr="003146A2" w:rsidRDefault="00C40F36" w:rsidP="00C40F36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C40F36" w:rsidRPr="003146A2" w:rsidRDefault="00C40F36" w:rsidP="00C40F36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C40F36" w:rsidRPr="009935A5" w:rsidRDefault="00C40F36" w:rsidP="00C40F36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>
        <w:rPr>
          <w:rFonts w:ascii="Times New Roman" w:hAnsi="Times New Roman"/>
          <w:sz w:val="28"/>
          <w:szCs w:val="28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</w:p>
    <w:p w:rsidR="00C40F36" w:rsidRPr="003146A2" w:rsidRDefault="00C40F36" w:rsidP="00C40F36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C40F36" w:rsidRPr="003146A2" w:rsidRDefault="00C40F36" w:rsidP="00C40F3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C40F36" w:rsidRPr="003146A2" w:rsidRDefault="00C40F36" w:rsidP="00C40F3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C40F36" w:rsidRPr="003146A2" w:rsidRDefault="00C40F36" w:rsidP="00C40F3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C40F36" w:rsidRDefault="00C40F36" w:rsidP="00C40F3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 xml:space="preserve">предпринимателями - полученной не ранее чем за один месяц до дня подачи заявки на участие в процедуре сбора предложений выписки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0F36" w:rsidRPr="002F087E" w:rsidRDefault="00C40F36" w:rsidP="00C40F36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C40F36" w:rsidRDefault="00C40F36" w:rsidP="00C40F3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Pr="003146A2">
        <w:rPr>
          <w:rFonts w:ascii="Times New Roman" w:hAnsi="Times New Roman"/>
          <w:sz w:val="28"/>
          <w:szCs w:val="28"/>
        </w:rPr>
        <w:t xml:space="preserve">Претендента – индивидуального предпринимателя </w:t>
      </w:r>
      <w:r>
        <w:rPr>
          <w:rFonts w:ascii="Times New Roman" w:hAnsi="Times New Roman"/>
          <w:sz w:val="28"/>
          <w:szCs w:val="28"/>
        </w:rPr>
        <w:t xml:space="preserve">процедур, применяемых в деле о </w:t>
      </w:r>
      <w:r w:rsidRPr="003146A2">
        <w:rPr>
          <w:rFonts w:ascii="Times New Roman" w:hAnsi="Times New Roman"/>
          <w:sz w:val="28"/>
          <w:szCs w:val="28"/>
        </w:rPr>
        <w:t>банкрот</w:t>
      </w:r>
      <w:r>
        <w:rPr>
          <w:rFonts w:ascii="Times New Roman" w:hAnsi="Times New Roman"/>
          <w:sz w:val="28"/>
          <w:szCs w:val="28"/>
        </w:rPr>
        <w:t>стве</w:t>
      </w:r>
      <w:r w:rsidRPr="003146A2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>
        <w:rPr>
          <w:rFonts w:ascii="Times New Roman" w:hAnsi="Times New Roman"/>
          <w:sz w:val="28"/>
          <w:szCs w:val="28"/>
        </w:rPr>
        <w:t>й стоимости активов Претендента;</w:t>
      </w:r>
    </w:p>
    <w:p w:rsidR="00C40F36" w:rsidRPr="003146A2" w:rsidRDefault="00C40F36" w:rsidP="00C40F36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свидетельства ИНН;</w:t>
      </w:r>
    </w:p>
    <w:p w:rsidR="00C40F36" w:rsidRDefault="00C40F36" w:rsidP="00C40F36">
      <w:pPr>
        <w:pStyle w:val="affe"/>
        <w:widowControl w:val="0"/>
        <w:numPr>
          <w:ilvl w:val="1"/>
          <w:numId w:val="38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оформленно</w:t>
      </w:r>
      <w:r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</w:t>
      </w:r>
      <w:r w:rsidR="00C40F36">
        <w:rPr>
          <w:rFonts w:ascii="Times New Roman" w:hAnsi="Times New Roman"/>
          <w:sz w:val="28"/>
          <w:szCs w:val="28"/>
        </w:rPr>
        <w:t xml:space="preserve"> с учетом НДС</w:t>
      </w:r>
      <w:r w:rsidRPr="003146A2">
        <w:rPr>
          <w:rFonts w:ascii="Times New Roman" w:hAnsi="Times New Roman"/>
          <w:sz w:val="28"/>
          <w:szCs w:val="28"/>
        </w:rPr>
        <w:t>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5B67A6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027CA" w:rsidRPr="005B67A6" w:rsidRDefault="001027CA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pt;height:47.25pt" o:ole="">
            <v:imagedata r:id="rId21" o:title=""/>
          </v:shape>
          <o:OLEObject Type="Embed" ProgID="Equation.3" ShapeID="_x0000_i1025" DrawAspect="Content" ObjectID="_1657105378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Pr="005B67A6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1027CA" w:rsidRPr="005B67A6" w:rsidRDefault="001027CA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04514" w:rsidRPr="001027CA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027CA" w:rsidRPr="001027CA" w:rsidRDefault="001027CA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C2F0C" w:rsidRPr="005B67A6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027CA" w:rsidRPr="005B67A6" w:rsidRDefault="001027CA" w:rsidP="00C01D80">
      <w:pPr>
        <w:ind w:firstLine="567"/>
      </w:pPr>
    </w:p>
    <w:p w:rsidR="00182D0C" w:rsidRPr="001027CA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1027CA" w:rsidRPr="001027CA" w:rsidRDefault="001027CA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450E1E" w:rsidRDefault="005B67A6" w:rsidP="00450E1E">
      <w:pPr>
        <w:jc w:val="left"/>
      </w:pPr>
      <w:bookmarkStart w:id="9" w:name="_Ref347922250"/>
      <w:bookmarkStart w:id="10" w:name="_Toc425859942"/>
      <w:r>
        <w:rPr>
          <w:noProof/>
        </w:rPr>
        <w:drawing>
          <wp:inline distT="0" distB="0" distL="0" distR="0" wp14:anchorId="246E5B58" wp14:editId="0DF1B78D">
            <wp:extent cx="6119495" cy="4381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38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1" w:name="_GoBack"/>
      <w:bookmarkEnd w:id="11"/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9"/>
      <w:bookmarkEnd w:id="1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имущественного комплекса, расположенного по адресу: Красноярский край, г. Зеленогорск, ул. Мира, 41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6F331D">
        <w:rPr>
          <w:sz w:val="24"/>
          <w:szCs w:val="24"/>
        </w:rPr>
        <w:t>имущественного комплекса, расположенного по адресу: Красноярский край, г. Зеленогорск, ул. Мира, 41</w:t>
      </w:r>
      <w:r w:rsidR="006F331D">
        <w:rPr>
          <w:sz w:val="24"/>
          <w:szCs w:val="24"/>
        </w:rPr>
        <w:t xml:space="preserve">,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1D2F60">
        <w:rPr>
          <w:rFonts w:ascii="Times New Roman" w:hAnsi="Times New Roman"/>
          <w:sz w:val="24"/>
          <w:szCs w:val="24"/>
        </w:rPr>
        <w:t>, с учетом НДС</w:t>
      </w:r>
      <w:r>
        <w:rPr>
          <w:rFonts w:ascii="Times New Roman" w:hAnsi="Times New Roman"/>
          <w:sz w:val="24"/>
          <w:szCs w:val="24"/>
        </w:rPr>
        <w:t>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450E1E" w:rsidRPr="002B1971" w:rsidRDefault="004513BB" w:rsidP="00450E1E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450E1E" w:rsidRPr="002B1971">
        <w:rPr>
          <w:b/>
          <w:i/>
          <w:sz w:val="24"/>
          <w:szCs w:val="24"/>
        </w:rPr>
        <w:t xml:space="preserve"> </w:t>
      </w:r>
      <w:proofErr w:type="gramStart"/>
      <w:r w:rsidR="00450E1E" w:rsidRPr="002B1971">
        <w:rPr>
          <w:b/>
          <w:i/>
          <w:sz w:val="24"/>
          <w:szCs w:val="24"/>
        </w:rPr>
        <w:t>(Для юридических лиц)</w:t>
      </w:r>
      <w:r w:rsidR="00450E1E" w:rsidRPr="002F5830">
        <w:rPr>
          <w:sz w:val="24"/>
          <w:szCs w:val="24"/>
        </w:rPr>
        <w:t xml:space="preserve"> Настоящим подтвержда</w:t>
      </w:r>
      <w:r w:rsidR="00450E1E">
        <w:rPr>
          <w:sz w:val="24"/>
          <w:szCs w:val="24"/>
        </w:rPr>
        <w:t>ем</w:t>
      </w:r>
      <w:r w:rsidR="00450E1E" w:rsidRPr="002F5830">
        <w:rPr>
          <w:sz w:val="24"/>
          <w:szCs w:val="24"/>
        </w:rPr>
        <w:t>, что против ____</w:t>
      </w:r>
      <w:r w:rsidR="00450E1E" w:rsidRPr="002F5830">
        <w:rPr>
          <w:i/>
          <w:sz w:val="24"/>
          <w:szCs w:val="24"/>
        </w:rPr>
        <w:t>(наименование Претендента)______</w:t>
      </w:r>
      <w:r w:rsidR="00450E1E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450E1E" w:rsidRPr="002F5830">
        <w:rPr>
          <w:i/>
          <w:sz w:val="24"/>
          <w:szCs w:val="24"/>
        </w:rPr>
        <w:t>(наименование Претендента)____</w:t>
      </w:r>
      <w:r w:rsidR="00450E1E" w:rsidRPr="002F5830">
        <w:rPr>
          <w:sz w:val="24"/>
          <w:szCs w:val="24"/>
        </w:rPr>
        <w:t xml:space="preserve"> банкротом, деятельность ______</w:t>
      </w:r>
      <w:r w:rsidR="00450E1E" w:rsidRPr="002F5830">
        <w:rPr>
          <w:i/>
          <w:sz w:val="24"/>
          <w:szCs w:val="24"/>
        </w:rPr>
        <w:t>(наименование Претендента)</w:t>
      </w:r>
      <w:r w:rsidR="00450E1E" w:rsidRPr="002F5830">
        <w:rPr>
          <w:sz w:val="24"/>
          <w:szCs w:val="24"/>
        </w:rPr>
        <w:t>____ не приостановлена, на имущество не наложен арест по решению</w:t>
      </w:r>
      <w:r w:rsidR="00450E1E">
        <w:rPr>
          <w:sz w:val="24"/>
          <w:szCs w:val="24"/>
        </w:rPr>
        <w:t xml:space="preserve"> суда, административного органа, у __________ (</w:t>
      </w:r>
      <w:r w:rsidR="00450E1E" w:rsidRPr="002B1971">
        <w:rPr>
          <w:i/>
          <w:sz w:val="24"/>
          <w:szCs w:val="24"/>
        </w:rPr>
        <w:t>наименование Претендента</w:t>
      </w:r>
      <w:r w:rsidR="00450E1E">
        <w:rPr>
          <w:sz w:val="24"/>
          <w:szCs w:val="24"/>
        </w:rPr>
        <w:t>) отсутствует задолженность</w:t>
      </w:r>
      <w:r w:rsidR="00450E1E"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 w:rsidR="00450E1E">
        <w:rPr>
          <w:sz w:val="24"/>
          <w:szCs w:val="24"/>
        </w:rPr>
        <w:t>__________ (</w:t>
      </w:r>
      <w:r w:rsidR="00450E1E"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450E1E" w:rsidRPr="002F5830" w:rsidRDefault="00450E1E" w:rsidP="00450E1E">
      <w:pPr>
        <w:widowControl w:val="0"/>
        <w:ind w:firstLine="709"/>
        <w:rPr>
          <w:sz w:val="24"/>
          <w:szCs w:val="24"/>
        </w:rPr>
      </w:pPr>
    </w:p>
    <w:p w:rsidR="00450E1E" w:rsidRPr="00C27C96" w:rsidRDefault="00450E1E" w:rsidP="00450E1E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(Для физических лиц)</w:t>
      </w:r>
      <w:r w:rsidRPr="002F58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450E1E" w:rsidRDefault="00450E1E" w:rsidP="00450E1E">
      <w:pPr>
        <w:widowControl w:val="0"/>
        <w:ind w:firstLine="709"/>
        <w:rPr>
          <w:sz w:val="24"/>
          <w:szCs w:val="24"/>
        </w:rPr>
      </w:pPr>
    </w:p>
    <w:p w:rsidR="00450E1E" w:rsidRDefault="00450E1E" w:rsidP="00450E1E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450E1E" w:rsidRDefault="00450E1E" w:rsidP="00450E1E">
      <w:pPr>
        <w:widowControl w:val="0"/>
        <w:ind w:firstLine="709"/>
        <w:rPr>
          <w:sz w:val="24"/>
          <w:szCs w:val="24"/>
        </w:rPr>
      </w:pPr>
    </w:p>
    <w:p w:rsidR="00450E1E" w:rsidRDefault="00450E1E" w:rsidP="00450E1E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450E1E" w:rsidRPr="002F5830" w:rsidRDefault="00450E1E" w:rsidP="00450E1E">
      <w:pPr>
        <w:widowControl w:val="0"/>
        <w:ind w:firstLine="709"/>
        <w:rPr>
          <w:sz w:val="24"/>
          <w:szCs w:val="24"/>
        </w:rPr>
      </w:pPr>
    </w:p>
    <w:p w:rsidR="00450E1E" w:rsidRPr="002F5830" w:rsidRDefault="00450E1E" w:rsidP="00450E1E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ен</w:t>
      </w:r>
      <w:proofErr w:type="spellEnd"/>
      <w:r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 (мне) может быть отказано в приеме</w:t>
      </w:r>
      <w:r w:rsidRPr="002F5830">
        <w:rPr>
          <w:sz w:val="24"/>
          <w:szCs w:val="24"/>
        </w:rPr>
        <w:t>.</w:t>
      </w:r>
    </w:p>
    <w:p w:rsidR="00450E1E" w:rsidRPr="002F5830" w:rsidRDefault="00450E1E" w:rsidP="00450E1E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и документации, </w:t>
      </w:r>
      <w:r w:rsidRPr="002F5830">
        <w:rPr>
          <w:sz w:val="24"/>
          <w:szCs w:val="24"/>
        </w:rPr>
        <w:t>ознакомлен</w:t>
      </w:r>
      <w:proofErr w:type="gramStart"/>
      <w:r>
        <w:rPr>
          <w:sz w:val="24"/>
          <w:szCs w:val="24"/>
        </w:rPr>
        <w:t>ы(</w:t>
      </w:r>
      <w:proofErr w:type="gramEnd"/>
      <w:r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450E1E" w:rsidRDefault="00450E1E" w:rsidP="00450E1E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450E1E" w:rsidRPr="00C906F3" w:rsidRDefault="00450E1E" w:rsidP="00450E1E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имущественного комплекса, расположенного по адресу: Красноярский край, г. Зеленогорск, ул. Мира, 41</w:t>
      </w:r>
    </w:p>
    <w:p w:rsidR="00450E1E" w:rsidRPr="002F5830" w:rsidRDefault="00450E1E" w:rsidP="00450E1E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703D2C" w:rsidRDefault="00703D2C" w:rsidP="00703D2C">
      <w:pPr>
        <w:widowControl w:val="0"/>
        <w:rPr>
          <w:sz w:val="24"/>
          <w:szCs w:val="24"/>
          <w:lang w:val="en-US"/>
        </w:rPr>
      </w:pPr>
    </w:p>
    <w:p w:rsidR="00703D2C" w:rsidRPr="00703D2C" w:rsidRDefault="006D5665" w:rsidP="00703D2C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 xml:space="preserve">Подпись Претендента (его уполномоченного представителя)  </w:t>
      </w:r>
    </w:p>
    <w:p w:rsidR="00703D2C" w:rsidRPr="005B67A6" w:rsidRDefault="00703D2C" w:rsidP="00703D2C">
      <w:pPr>
        <w:widowControl w:val="0"/>
        <w:rPr>
          <w:sz w:val="24"/>
          <w:szCs w:val="24"/>
        </w:rPr>
      </w:pPr>
    </w:p>
    <w:p w:rsidR="00703D2C" w:rsidRPr="005B67A6" w:rsidRDefault="00703D2C" w:rsidP="00703D2C">
      <w:pPr>
        <w:widowControl w:val="0"/>
        <w:rPr>
          <w:sz w:val="24"/>
          <w:szCs w:val="24"/>
        </w:rPr>
      </w:pPr>
    </w:p>
    <w:p w:rsidR="006D5665" w:rsidRPr="002F5830" w:rsidRDefault="006D5665" w:rsidP="00703D2C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_____________/________/</w:t>
      </w:r>
    </w:p>
    <w:p w:rsidR="006D5665" w:rsidRPr="002F5830" w:rsidRDefault="00703D2C" w:rsidP="006D5665">
      <w:pPr>
        <w:widowControl w:val="0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D5665" w:rsidRPr="002F5830">
        <w:rPr>
          <w:sz w:val="24"/>
          <w:szCs w:val="24"/>
        </w:rPr>
        <w:t>М.П.</w:t>
      </w:r>
      <w:bookmarkEnd w:id="224"/>
      <w:bookmarkEnd w:id="225"/>
    </w:p>
    <w:sectPr w:rsidR="006D5665" w:rsidRPr="002F5830" w:rsidSect="00005651">
      <w:footerReference w:type="default" r:id="rId24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CA" w:rsidRDefault="001027CA">
      <w:r>
        <w:separator/>
      </w:r>
    </w:p>
    <w:p w:rsidR="001027CA" w:rsidRDefault="001027CA"/>
  </w:endnote>
  <w:endnote w:type="continuationSeparator" w:id="0">
    <w:p w:rsidR="001027CA" w:rsidRDefault="001027CA">
      <w:r>
        <w:continuationSeparator/>
      </w:r>
    </w:p>
    <w:p w:rsidR="001027CA" w:rsidRDefault="001027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CA" w:rsidRDefault="001027CA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CA" w:rsidRDefault="001027CA">
      <w:r>
        <w:separator/>
      </w:r>
    </w:p>
    <w:p w:rsidR="001027CA" w:rsidRDefault="001027CA"/>
  </w:footnote>
  <w:footnote w:type="continuationSeparator" w:id="0">
    <w:p w:rsidR="001027CA" w:rsidRDefault="001027CA">
      <w:r>
        <w:continuationSeparator/>
      </w:r>
    </w:p>
    <w:p w:rsidR="001027CA" w:rsidRDefault="001027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1027CA" w:rsidRDefault="001027CA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7A6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CA" w:rsidRDefault="001027CA">
    <w:pPr>
      <w:pStyle w:val="a6"/>
      <w:jc w:val="center"/>
    </w:pPr>
  </w:p>
  <w:p w:rsidR="001027CA" w:rsidRDefault="001027CA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21D35D32"/>
    <w:multiLevelType w:val="multilevel"/>
    <w:tmpl w:val="39469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2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8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9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2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1"/>
  </w:num>
  <w:num w:numId="4">
    <w:abstractNumId w:val="2"/>
  </w:num>
  <w:num w:numId="5">
    <w:abstractNumId w:val="8"/>
  </w:num>
  <w:num w:numId="6">
    <w:abstractNumId w:val="15"/>
  </w:num>
  <w:num w:numId="7">
    <w:abstractNumId w:val="6"/>
  </w:num>
  <w:num w:numId="8">
    <w:abstractNumId w:val="24"/>
  </w:num>
  <w:num w:numId="9">
    <w:abstractNumId w:val="32"/>
  </w:num>
  <w:num w:numId="10">
    <w:abstractNumId w:val="28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2"/>
  </w:num>
  <w:num w:numId="15">
    <w:abstractNumId w:val="27"/>
  </w:num>
  <w:num w:numId="16">
    <w:abstractNumId w:val="10"/>
  </w:num>
  <w:num w:numId="17">
    <w:abstractNumId w:val="1"/>
  </w:num>
  <w:num w:numId="18">
    <w:abstractNumId w:val="20"/>
  </w:num>
  <w:num w:numId="19">
    <w:abstractNumId w:val="17"/>
  </w:num>
  <w:num w:numId="20">
    <w:abstractNumId w:val="19"/>
  </w:num>
  <w:num w:numId="21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3"/>
  </w:num>
  <w:num w:numId="26">
    <w:abstractNumId w:val="16"/>
  </w:num>
  <w:num w:numId="27">
    <w:abstractNumId w:val="18"/>
  </w:num>
  <w:num w:numId="28">
    <w:abstractNumId w:val="7"/>
  </w:num>
  <w:num w:numId="29">
    <w:abstractNumId w:val="5"/>
  </w:num>
  <w:num w:numId="30">
    <w:abstractNumId w:val="0"/>
  </w:num>
  <w:num w:numId="31">
    <w:abstractNumId w:val="2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9"/>
  </w:num>
  <w:num w:numId="35">
    <w:abstractNumId w:val="29"/>
  </w:num>
  <w:num w:numId="36">
    <w:abstractNumId w:val="4"/>
  </w:num>
  <w:num w:numId="37">
    <w:abstractNumId w:val="25"/>
  </w:num>
  <w:num w:numId="3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5651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6A8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992"/>
    <w:rsid w:val="00081B44"/>
    <w:rsid w:val="000822FE"/>
    <w:rsid w:val="00082719"/>
    <w:rsid w:val="00084C84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3D9E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7CA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67B23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2F60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5B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17D9E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6692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0E1E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654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7A6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939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627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4AB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5ED3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7CD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3D2C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3DD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90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00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0F36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3B5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042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AEC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7C17615-45C7-4161-B6CC-C50567AB4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18</Pages>
  <Words>4163</Words>
  <Characters>28670</Characters>
  <Application>Microsoft Office Word</Application>
  <DocSecurity>0</DocSecurity>
  <Lines>238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32768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13</cp:revision>
  <cp:lastPrinted>2018-05-10T10:17:00Z</cp:lastPrinted>
  <dcterms:created xsi:type="dcterms:W3CDTF">2019-12-16T07:53:00Z</dcterms:created>
  <dcterms:modified xsi:type="dcterms:W3CDTF">2020-07-24T07:17:00Z</dcterms:modified>
</cp:coreProperties>
</file>