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5F" w:rsidRPr="00450CEF" w:rsidRDefault="00677514" w:rsidP="00585A5F">
      <w:pPr>
        <w:rPr>
          <w:rStyle w:val="affd"/>
          <w:i w:val="0"/>
        </w:rPr>
      </w:pPr>
      <w:r>
        <w:rPr>
          <w:noProof/>
        </w:rPr>
        <w:drawing>
          <wp:inline distT="0" distB="0" distL="0" distR="0" wp14:anchorId="5C3C5568" wp14:editId="11A54CE1">
            <wp:extent cx="6402789" cy="4599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65" cy="45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935BE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677514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12</w:t>
      </w:r>
    </w:p>
    <w:p w:rsidR="00E963C4" w:rsidRPr="00A72A77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12</w:t>
      </w:r>
    </w:p>
    <w:p w:rsidR="00E963C4" w:rsidRPr="00E95F0F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13</w:t>
      </w:r>
    </w:p>
    <w:p w:rsidR="00E963C4" w:rsidRPr="00A72A77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13</w:t>
      </w:r>
    </w:p>
    <w:p w:rsidR="00E963C4" w:rsidRPr="00A72A77" w:rsidRDefault="00677514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A7685E">
        <w:rPr>
          <w:noProof/>
        </w:rPr>
        <w:t>13</w:t>
      </w:r>
    </w:p>
    <w:p w:rsidR="00E963C4" w:rsidRPr="00A72A77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A7685E">
        <w:rPr>
          <w:iCs/>
          <w:noProof/>
        </w:rPr>
        <w:t>13</w:t>
      </w:r>
    </w:p>
    <w:p w:rsidR="00E963C4" w:rsidRPr="00A72A77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13</w:t>
      </w:r>
    </w:p>
    <w:p w:rsidR="00E963C4" w:rsidRPr="00E95F0F" w:rsidRDefault="00677514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06384">
        <w:rPr>
          <w:iCs/>
          <w:noProof/>
        </w:rPr>
        <w:t>1</w:t>
      </w:r>
      <w:r w:rsidR="00A7685E">
        <w:rPr>
          <w:iCs/>
          <w:noProof/>
        </w:rPr>
        <w:t>5</w:t>
      </w:r>
    </w:p>
    <w:p w:rsidR="00E963C4" w:rsidRPr="00A72A77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A7685E">
        <w:rPr>
          <w:iCs/>
          <w:noProof/>
        </w:rPr>
        <w:t>6</w:t>
      </w:r>
    </w:p>
    <w:p w:rsidR="00E963C4" w:rsidRPr="00A72A77" w:rsidRDefault="0067751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A7685E">
        <w:rPr>
          <w:iCs/>
          <w:noProof/>
        </w:rPr>
        <w:t>6</w:t>
      </w:r>
    </w:p>
    <w:p w:rsidR="00E963C4" w:rsidRPr="00A72A77" w:rsidRDefault="00677514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A7685E">
        <w:rPr>
          <w:noProof/>
        </w:rPr>
        <w:t>7</w:t>
      </w:r>
    </w:p>
    <w:p w:rsidR="00E963C4" w:rsidRPr="00A72A77" w:rsidRDefault="00677514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A7685E">
        <w:rPr>
          <w:noProof/>
        </w:rPr>
        <w:t>20</w:t>
      </w:r>
    </w:p>
    <w:p w:rsidR="00E963C4" w:rsidRPr="00A72A77" w:rsidRDefault="00677514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A7685E">
        <w:rPr>
          <w:noProof/>
        </w:rPr>
        <w:t>22</w:t>
      </w:r>
    </w:p>
    <w:p w:rsidR="00E963C4" w:rsidRPr="00B80BF7" w:rsidRDefault="00677514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A7685E">
        <w:t>23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1B5EC3" w:rsidRPr="00AB7A0E" w:rsidRDefault="001B5EC3" w:rsidP="001B5EC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770488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 ул. Майское шоссе, 12Г </w:t>
            </w:r>
            <w:r w:rsidRPr="00770488">
              <w:rPr>
                <w:sz w:val="26"/>
                <w:szCs w:val="26"/>
              </w:rPr>
              <w:t>(2 земельных участка, 6 зданий, 4 сооружения, 64 единицы прочего (движимого) имущества).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5A5AB2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E61CA9">
              <w:rPr>
                <w:b/>
                <w:bCs/>
                <w:spacing w:val="-1"/>
                <w:sz w:val="26"/>
                <w:szCs w:val="26"/>
              </w:rPr>
              <w:t>29.07.2019г.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3819F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61CA9">
              <w:rPr>
                <w:b/>
                <w:sz w:val="26"/>
                <w:szCs w:val="26"/>
              </w:rPr>
              <w:t>30.08.2019г.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E61CA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61CA9">
              <w:rPr>
                <w:b/>
                <w:sz w:val="26"/>
                <w:szCs w:val="26"/>
              </w:rPr>
              <w:t>04.09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lastRenderedPageBreak/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E61CA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E61CA9">
              <w:rPr>
                <w:b/>
                <w:sz w:val="26"/>
                <w:szCs w:val="26"/>
              </w:rPr>
              <w:t>29.07.2019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E61CA9">
              <w:rPr>
                <w:b/>
                <w:sz w:val="26"/>
                <w:szCs w:val="26"/>
              </w:rPr>
              <w:t>30.08.</w:t>
            </w:r>
            <w:r w:rsidR="00C07E8A" w:rsidRPr="00405B01">
              <w:rPr>
                <w:b/>
                <w:sz w:val="26"/>
                <w:szCs w:val="26"/>
              </w:rPr>
              <w:t>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1B5EC3" w:rsidRDefault="001B5EC3" w:rsidP="001B5EC3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 xml:space="preserve">Майское шоссе, 12Г,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p w:rsidR="001B5EC3" w:rsidRDefault="001B5EC3" w:rsidP="001B5EC3">
      <w:pPr>
        <w:ind w:firstLine="567"/>
        <w:rPr>
          <w:bCs/>
          <w:spacing w:val="-1"/>
        </w:rPr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4678"/>
        <w:gridCol w:w="1701"/>
        <w:gridCol w:w="2835"/>
      </w:tblGrid>
      <w:tr w:rsidR="001B5EC3" w:rsidTr="001B5EC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Pr="00290378" w:rsidRDefault="001B5EC3" w:rsidP="001B5EC3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90378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Pr="00290378" w:rsidRDefault="001B5EC3" w:rsidP="001B5EC3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90378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1B5EC3" w:rsidTr="001B5EC3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хранилища ГСМ, прочих зданий, строений, сооружений, находящихся на этом земельном участке; общая площадь 24622 кв.м.; кадастровый номер 24:59:0303045:0303,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 (свидетельство о государственной регистрации права серии 24 ЕЗ № 942914 от 18.09.2008).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железнодорожного тупика к хранилищу ГСМ; общая площадь 7467 кв.м.; кадастровый номер 24:59:0000000:0066,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район ул. Майское шоссе, 12Г (свидетельство о государственной регистрации права серии 24 ЕЗ № 942671 от 05.09.2008).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701; назначение: нежилое; 1-этажный; общая площадь 79,1 кв.м., лит. В,  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 (свидетельство о государственной регистрации права серии 24 ЕЗ № 943771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703; назначение: нежилое; 1-этажный; общая площадь 108,6 кв.м., лит. В,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12Г/2 (свидетельство о государственной регистрации права серии 24 ЕЗ № 943790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704; назначение: нежилое; 1-этажный; общая площадь 126,1 кв.м., лит. В, В1,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12Г/3 (свидетельство о государственной регистрации права серии 24 ЕИ № 276694 от 31.08.2009).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1.6.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705; назначение: нежилое; 1-этажный; общая площадь 20,8 кв.м., лит. В,  год постройки: 1973,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12Г/5 (свидетельство о государственной регистрации права серии 24 ЕЗ № 943773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1.7.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706; назначение: нежилое; 1-этажный; общая площадь 41,5 кв.м., лит. В,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12Г/4 (свидетельство о государственной регистрации права серии 24 ЕЗ № 943772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1.8.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733; назначение: нежилое; 1-этажный; общая площадь 22,5 кв.м., лит. В, год постройки: 1962, материал стен: кирпич, адрес: Красноярский край, г. Зеленогорск, ул. Майское шоссе, 12Г/1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943813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1.9.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№ 702; назначение: нежилое; 1-этажный; общая площадь 50 кв.м., лит. В,  год постройки: 1962, материал стен: кирпич, адрес: Красноярский край, г. Зеленогорск, ул. Майское шоссе, 12Г (свидетельство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о 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943816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№ 707; назначение: нежилое; 1-этажный; общая площадь 886,6 кв.м.,  лит. В, год постройки: 1973, материал каркаса/стен: металлоконструкции/шифер, адрес: Красноярский край, г. Зеленогорск,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943815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891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Сооружение: железнодорожный тупик к хранилищу ГСМ; назначение: нежилое; протяженность 804,34 м., год постройки: 1962, материал основания/рельс: шп</w:t>
            </w:r>
            <w:r w:rsidR="0089117A">
              <w:rPr>
                <w:sz w:val="24"/>
                <w:szCs w:val="24"/>
                <w:lang w:eastAsia="en-US"/>
              </w:rPr>
              <w:t>алы деревянные, брус деревянный, рельсы железнодорожные</w:t>
            </w:r>
            <w:r>
              <w:rPr>
                <w:sz w:val="24"/>
                <w:szCs w:val="24"/>
                <w:lang w:eastAsia="en-US"/>
              </w:rPr>
              <w:t xml:space="preserve"> Р50, </w:t>
            </w:r>
            <w:r w:rsidR="00077FF7">
              <w:rPr>
                <w:sz w:val="24"/>
                <w:szCs w:val="24"/>
                <w:lang w:eastAsia="en-US"/>
              </w:rPr>
              <w:t xml:space="preserve">Р43, </w:t>
            </w:r>
            <w:r>
              <w:rPr>
                <w:sz w:val="24"/>
                <w:szCs w:val="24"/>
                <w:lang w:eastAsia="en-US"/>
              </w:rPr>
              <w:t xml:space="preserve">адрес: Красноярский край, г. Зеленогорск, район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942559 от 03.09.2008).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Сооружение: благоустройство территории; назначение: нежилое; общая площадь 3126,1 кв.м., год постройки: 1973, материал:  </w:t>
            </w:r>
            <w:r>
              <w:rPr>
                <w:sz w:val="24"/>
                <w:szCs w:val="24"/>
              </w:rPr>
              <w:t xml:space="preserve">цементобетонное покрытие проезжей части, бетонное и асфальтовое покрытие тротуаров; </w:t>
            </w:r>
            <w:r>
              <w:rPr>
                <w:sz w:val="24"/>
                <w:szCs w:val="24"/>
                <w:lang w:eastAsia="en-US"/>
              </w:rPr>
              <w:t xml:space="preserve">адрес: Красноярский край, г. Зеленогорск,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943814 от 16.10.2008).</w:t>
            </w:r>
          </w:p>
        </w:tc>
      </w:tr>
      <w:tr w:rsidR="001B5EC3" w:rsidTr="001B5EC3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имущество, входящее в состав имущественного комплекса</w:t>
            </w:r>
          </w:p>
        </w:tc>
      </w:tr>
      <w:tr w:rsidR="00140554" w:rsidTr="0014055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0554" w:rsidRDefault="00140554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tabs>
                <w:tab w:val="left" w:pos="475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Будка каркасно-засыпная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1100180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будка 3м*3м*3м из деревянных щитов сэнгвичей засыпанных шлако-опилочной смесью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Охранная зона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ж/б столбы (h-4 м, 197 шт.), </w:t>
            </w:r>
            <w:r>
              <w:rPr>
                <w:color w:val="000000"/>
                <w:sz w:val="22"/>
                <w:szCs w:val="22"/>
              </w:rPr>
              <w:lastRenderedPageBreak/>
              <w:t>колючая проволка, 640 п.м.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подземный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подземный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подземный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V-5,6куб.м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V-5,6куб.м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горизонтальный цилиндрический V-25куб.м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для светлых нефтепродуктов V-400куб.м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для светлых нефтепродуктов V-400куб.м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Емкость для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надземный, 4 м3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Емкость для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надземный, 4 м3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горизонтальный стальной V-75куб.м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горизонтальный стальной V-75куб.м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сталь, надземный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0596" w:rsidRDefault="00D90596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0596" w:rsidRPr="00A50415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Теплосеть КМТС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A50415" w:rsidRDefault="00D90596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Подземная прокладка, сталь д/у150 20м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0596" w:rsidRDefault="00D90596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0596" w:rsidRPr="00A50415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Водопровод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A50415" w:rsidRDefault="00D90596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Подземная прокладка, сталь д/у150 300м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Теплосети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Подземная прокладка, сталь д/у150 527м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Водопровод из стальных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надземная на опорах (для перекачки нефтепродуктов), д/у 50 - 400м, д/у 80-500м,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Канализация из асбоцементных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90596">
              <w:rPr>
                <w:rFonts w:eastAsia="Times New Roman"/>
                <w:sz w:val="24"/>
                <w:szCs w:val="24"/>
              </w:rPr>
              <w:t>подземная, д/у 150-10м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HАСОС ШФ-20-25А С ДВ.ВАО 51/6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1509151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ШФ-20-25А С ДВ.ВАО 51/6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HАСОС Ш 40/6Б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1509152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 40/6Б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СИСТЕМА АВТ.HАЛИВА"СИГМА"АСH-5H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1535839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СИГМААСH-5H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АГРЕГАТ ЭЛ/HАСОС.Д/HЕФТЕПРОД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1540797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HАСОС Ш-80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1546783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Ш-80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HАСОС С ЭЛ.ДВИГАТЕЛЕМ АИМР-80А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1550333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HАСОС СВH-80А БЕЗ ЭЛ.ДВИГАТЕЛЯ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1550338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СВH-80А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Насос КМН 80-65-175 система из 8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9047527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КМН 80-65-175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Ограждение хранилища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9049443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Щебёнчатая насыпь, 600 кв.м.,</w:t>
            </w:r>
          </w:p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СТАНОК НАСТОЛЬНО-СВЕРЛИЛЬНЫЙ MDP –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9052631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tabs>
                <w:tab w:val="left" w:pos="737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MDP - 2301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Газоанализатор взрывоопасных газов и кислорода "Сигнал-02км"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9053883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Сигнал-02км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Система сигнализации и контроля ДВК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9056603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Сплит-система касетная SLZ-KA50VAL/SUZ-KA50VA</w:t>
            </w:r>
          </w:p>
          <w:p w:rsidR="00140554" w:rsidRP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Блок связи и управления ИБЯЛ.411111.035 - 1 шт.</w:t>
            </w:r>
          </w:p>
          <w:p w:rsidR="00140554" w:rsidRP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lastRenderedPageBreak/>
              <w:t>Блок расширения и связи ИБЯЛ.411111.036 - 1 шт.</w:t>
            </w:r>
          </w:p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Датчик-сигнализатор термохимический ДАТ-Н ИБЯЛ 413216.036-01 - 20 шт.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2.53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Навес над установкой АСН-8ВГ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9057123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каркас- металопрокат, перекрытие-оцинкованый штампнастил. Высота - 5м, ширина - 3м, длина - 12м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Навес над установкой налива в автоцистерны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9059043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каркас- металопрокат, перекрытие-оцинкованый штампнастил. Высота - 5м, ширина - 3м, длина - 6м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Наружная сеть электроснабжения 0,4 кВ склада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9024418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D90596" w:rsidP="00A50415">
            <w:pPr>
              <w:tabs>
                <w:tab w:val="left" w:pos="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D90596">
              <w:rPr>
                <w:rFonts w:eastAsia="Times New Roman"/>
                <w:sz w:val="24"/>
                <w:szCs w:val="24"/>
              </w:rPr>
              <w:t>кабель силовой АВВГ 4*120-235м, кабель самонесущий СИП2-3*120+1*95-244м, ж/б опора С136.6-3шт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Сеть пожарной сигнализации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9058959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Извещатель пожарный дымовой оптик- электронный (ИП 212-3СУ) - 14 шт.;    извещатель пожарный тепловой максимальный (ИП 103-4/1 (МАК-1)) - 2шт.;     извещатель пожарный ручной взрывозащищенный (ИП 535-07е) - 8 шт.;    оповещатель охранно-пожарный звуковой Свирель-2 (исп.02) - 6 шт.;     извещатель пожарный тепловой взрывозащищенный (ИП 103-4/1А2ИБ «МАК-1» ИБ)- 29 шт.;    извещатель пожарный тепловой максимальный (ИП 103-4/1 (МАК -1)) - 2шт.;     барьер  IP54 (EXB-CТАЛТ) - 2шт.;    объектовый прибор-передатчик (Риф Стринг RS-202ТР) -1 шт.;       извещатель пожарный пламени Пульсар1-010С -2 шт</w:t>
            </w:r>
          </w:p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Электроснабжение насосов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9052214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0,4кВ, 100 м,ВВГнг 5*4мм3, скрытая в газовых трубах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Установка АСН-8Г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9059076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tabs>
                <w:tab w:val="left" w:pos="891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АСН-8Г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Теплоснабжение склада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надземная на опорах, д/у 57- 27м, д/у 45-148м, д/у 38-215м.</w:t>
            </w:r>
          </w:p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Default="00D90596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2.60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Наружное освещение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 ЖКУ33-150-001  -42шт. Кабель ВВГ 4*10кв.мм -260м. Провод А16-2700м. ж/б столбы (h-10 м, 21 шт.)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596" w:rsidRPr="009954F0" w:rsidRDefault="00D90596" w:rsidP="001B5EC3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sz w:val="24"/>
                <w:szCs w:val="24"/>
              </w:rPr>
            </w:pPr>
            <w:r w:rsidRPr="00A50415">
              <w:rPr>
                <w:sz w:val="24"/>
                <w:szCs w:val="24"/>
              </w:rPr>
              <w:t>ВОЗДУХОСБОРHИК В-20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9954F0" w:rsidRDefault="00D90596" w:rsidP="00A50415">
            <w:pPr>
              <w:jc w:val="left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Ёмкость стальная цилиндрической формы V-20 куб. м.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596" w:rsidRPr="009954F0" w:rsidRDefault="00D90596" w:rsidP="001B5EC3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sz w:val="24"/>
                <w:szCs w:val="24"/>
              </w:rPr>
            </w:pPr>
            <w:r w:rsidRPr="00A50415">
              <w:rPr>
                <w:sz w:val="24"/>
                <w:szCs w:val="24"/>
              </w:rPr>
              <w:t>ВОЗДУХОСБОРHИК В-20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9954F0" w:rsidRDefault="00D90596" w:rsidP="00A50415">
            <w:pPr>
              <w:jc w:val="left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Ёмкость стальная цилиндрической формы V-20 куб. м.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596" w:rsidRPr="009954F0" w:rsidRDefault="00D90596" w:rsidP="001B5EC3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sz w:val="24"/>
                <w:szCs w:val="24"/>
              </w:rPr>
            </w:pPr>
            <w:r w:rsidRPr="00A50415">
              <w:rPr>
                <w:sz w:val="24"/>
                <w:szCs w:val="24"/>
              </w:rPr>
              <w:t>ВОЗДУХОСБОРHИК В-20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9954F0" w:rsidRDefault="00D90596" w:rsidP="00A50415">
            <w:pPr>
              <w:jc w:val="left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Ёмкость стальная цилиндрической формы V-20 куб. м.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596" w:rsidRPr="009954F0" w:rsidRDefault="00D90596" w:rsidP="001B5EC3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sz w:val="24"/>
                <w:szCs w:val="24"/>
              </w:rPr>
            </w:pPr>
            <w:r w:rsidRPr="00A50415">
              <w:rPr>
                <w:sz w:val="24"/>
                <w:szCs w:val="24"/>
              </w:rPr>
              <w:t>Охранная сигнализация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9954F0" w:rsidRDefault="00D90596" w:rsidP="00A50415">
            <w:pPr>
              <w:jc w:val="left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9034962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Радиоволновое устройство "ГАЗОН" -6 шт.;прибор приема-контрольный "Рубин-6А -1шт; Блок питания "СКАТ-2400М- 2шт;Блок питания "СКАТ-1200М- 1шт; извещатель радиолучевой "ДОН" -2шт.; конечный выключатель ВПК2120 -1 шт.</w:t>
            </w:r>
          </w:p>
        </w:tc>
      </w:tr>
    </w:tbl>
    <w:p w:rsidR="001B5EC3" w:rsidRPr="003D23C0" w:rsidRDefault="001B5EC3" w:rsidP="001B5EC3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1B5EC3" w:rsidRPr="00F31B84" w:rsidRDefault="001B5EC3" w:rsidP="001B5EC3">
      <w:pPr>
        <w:pStyle w:val="affe"/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31B84">
        <w:rPr>
          <w:rFonts w:ascii="Times New Roman" w:hAnsi="Times New Roman"/>
          <w:sz w:val="28"/>
          <w:szCs w:val="28"/>
        </w:rPr>
        <w:t xml:space="preserve">Обременения: Сооружение: </w:t>
      </w:r>
      <w:r w:rsidRPr="00F31B84">
        <w:rPr>
          <w:rFonts w:ascii="Times New Roman" w:hAnsi="Times New Roman"/>
          <w:sz w:val="28"/>
          <w:szCs w:val="28"/>
          <w:lang w:eastAsia="en-US"/>
        </w:rPr>
        <w:t>железнодорожный тупик к хранилищу ГСМ,</w:t>
      </w:r>
      <w:r w:rsidRPr="00F31B84">
        <w:rPr>
          <w:rFonts w:ascii="Times New Roman" w:hAnsi="Times New Roman"/>
          <w:sz w:val="28"/>
          <w:szCs w:val="28"/>
        </w:rPr>
        <w:t xml:space="preserve"> расположенное по </w:t>
      </w:r>
      <w:r w:rsidRPr="00F31B84">
        <w:rPr>
          <w:rFonts w:ascii="Times New Roman" w:hAnsi="Times New Roman"/>
          <w:sz w:val="28"/>
          <w:szCs w:val="28"/>
          <w:lang w:eastAsia="en-US"/>
        </w:rPr>
        <w:t xml:space="preserve">адресу: Красноярский край, г. Зеленогорск, район ул. Майское шоссе, 12Г, </w:t>
      </w:r>
      <w:r w:rsidRPr="00F31B84">
        <w:rPr>
          <w:rFonts w:ascii="Times New Roman" w:hAnsi="Times New Roman"/>
          <w:sz w:val="28"/>
          <w:szCs w:val="28"/>
        </w:rPr>
        <w:t>передано в аренду сроком по 15.10.2020г.</w:t>
      </w:r>
    </w:p>
    <w:p w:rsidR="001B5EC3" w:rsidRPr="00F31B84" w:rsidRDefault="001B5EC3" w:rsidP="001B5EC3">
      <w:pPr>
        <w:pStyle w:val="2f"/>
        <w:shd w:val="clear" w:color="auto" w:fill="auto"/>
        <w:spacing w:line="240" w:lineRule="auto"/>
        <w:ind w:right="-144" w:firstLine="567"/>
        <w:jc w:val="both"/>
        <w:rPr>
          <w:color w:val="000000"/>
          <w:sz w:val="28"/>
          <w:szCs w:val="28"/>
          <w:lang w:bidi="ru-RU"/>
        </w:rPr>
      </w:pPr>
      <w:r w:rsidRPr="00F31B84">
        <w:rPr>
          <w:sz w:val="28"/>
          <w:szCs w:val="28"/>
          <w:lang w:bidi="ru-RU"/>
        </w:rPr>
        <w:t xml:space="preserve">Сведения об ограничениях права на объект недвижимости, обременениях данного объекта, не зарегистрированных </w:t>
      </w:r>
      <w:r w:rsidRPr="00F31B84">
        <w:rPr>
          <w:color w:val="000000"/>
          <w:sz w:val="28"/>
          <w:szCs w:val="28"/>
          <w:lang w:bidi="ru-RU"/>
        </w:rPr>
        <w:t>в реестре прав, ограничений прав и обременений недвижимого имущества №1.2:</w:t>
      </w:r>
    </w:p>
    <w:p w:rsidR="001B5EC3" w:rsidRPr="00F31B84" w:rsidRDefault="001B5EC3" w:rsidP="001B5EC3">
      <w:pPr>
        <w:pStyle w:val="2f"/>
        <w:shd w:val="clear" w:color="auto" w:fill="auto"/>
        <w:spacing w:line="240" w:lineRule="auto"/>
        <w:ind w:right="-144" w:firstLine="567"/>
        <w:jc w:val="both"/>
        <w:rPr>
          <w:color w:val="000000"/>
          <w:sz w:val="28"/>
          <w:szCs w:val="28"/>
          <w:lang w:bidi="ru-RU"/>
        </w:rPr>
      </w:pPr>
      <w:r w:rsidRPr="00F31B84">
        <w:rPr>
          <w:color w:val="000000"/>
          <w:sz w:val="28"/>
          <w:szCs w:val="28"/>
          <w:lang w:bidi="ru-RU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01.06.2015. Реквизиты документа-основания: Постановление «Об утверждении правил охраны линии и сооружений связи Российской Федерации» № 578 от 9.06.1995 г</w:t>
      </w:r>
      <w:r>
        <w:rPr>
          <w:color w:val="000000"/>
          <w:sz w:val="28"/>
          <w:szCs w:val="28"/>
          <w:lang w:bidi="ru-RU"/>
        </w:rPr>
        <w:t xml:space="preserve">. Выдан: Правительство </w:t>
      </w:r>
      <w:r w:rsidRPr="00F31B84">
        <w:rPr>
          <w:color w:val="000000"/>
          <w:sz w:val="28"/>
          <w:szCs w:val="28"/>
          <w:lang w:bidi="ru-RU"/>
        </w:rPr>
        <w:t xml:space="preserve">Российской Федерации; </w:t>
      </w:r>
    </w:p>
    <w:p w:rsidR="001B5EC3" w:rsidRPr="00F31B84" w:rsidRDefault="001B5EC3" w:rsidP="001B5EC3">
      <w:pPr>
        <w:pStyle w:val="2f"/>
        <w:shd w:val="clear" w:color="auto" w:fill="auto"/>
        <w:spacing w:line="240" w:lineRule="auto"/>
        <w:ind w:right="-144" w:firstLine="567"/>
        <w:jc w:val="both"/>
        <w:rPr>
          <w:color w:val="000000"/>
          <w:sz w:val="28"/>
          <w:szCs w:val="28"/>
          <w:lang w:bidi="ru-RU"/>
        </w:rPr>
      </w:pPr>
      <w:r w:rsidRPr="00F31B84">
        <w:rPr>
          <w:color w:val="000000"/>
          <w:sz w:val="28"/>
          <w:szCs w:val="28"/>
          <w:lang w:bidi="ru-RU"/>
        </w:rPr>
        <w:t>Вид ограничения (обр</w:t>
      </w:r>
      <w:r>
        <w:rPr>
          <w:color w:val="000000"/>
          <w:sz w:val="28"/>
          <w:szCs w:val="28"/>
          <w:lang w:bidi="ru-RU"/>
        </w:rPr>
        <w:t>еменения): Ограничения прав на</w:t>
      </w:r>
      <w:r w:rsidRPr="00F31B84">
        <w:rPr>
          <w:color w:val="000000"/>
          <w:sz w:val="28"/>
          <w:szCs w:val="28"/>
          <w:lang w:bidi="ru-RU"/>
        </w:rPr>
        <w:t xml:space="preserve"> земельный участок,</w:t>
      </w:r>
      <w:r w:rsidRPr="00F31B84">
        <w:rPr>
          <w:sz w:val="28"/>
          <w:szCs w:val="28"/>
        </w:rPr>
        <w:t xml:space="preserve"> </w:t>
      </w:r>
      <w:r w:rsidRPr="00F31B84">
        <w:rPr>
          <w:color w:val="000000"/>
          <w:sz w:val="28"/>
          <w:szCs w:val="28"/>
          <w:lang w:bidi="ru-RU"/>
        </w:rPr>
        <w:t>предусмотренные статьями 56, 56.1 Земельного кодекса Российской Федерации. Срок действия: с 05.05.2017г. Документ-основание: Карта (План) Охранная зона объекта "Эл</w:t>
      </w:r>
      <w:r>
        <w:rPr>
          <w:color w:val="000000"/>
          <w:sz w:val="28"/>
          <w:szCs w:val="28"/>
          <w:lang w:bidi="ru-RU"/>
        </w:rPr>
        <w:t>ектрическая се</w:t>
      </w:r>
      <w:r w:rsidRPr="00F31B84">
        <w:rPr>
          <w:color w:val="000000"/>
          <w:sz w:val="28"/>
          <w:szCs w:val="28"/>
          <w:lang w:bidi="ru-RU"/>
        </w:rPr>
        <w:t xml:space="preserve">ть 10 кВ от здания ТП-ФНС-7 до КТПН-10 (электрокомплект), от КТПН-10 (электрокомплект) до КТПН-Пилон, от КТПН-Пилон до КТПН-9, от КТПН-9 до здания ТП-656 (цех керамики) инв. № 04:537:002:018037100" от 15.10.2016 № б/н, выдан: ИП Дехнич Виктор Михайлович; </w:t>
      </w:r>
    </w:p>
    <w:p w:rsidR="001B5EC3" w:rsidRPr="0003518D" w:rsidRDefault="001B5EC3" w:rsidP="001B5EC3">
      <w:pPr>
        <w:pStyle w:val="2f"/>
        <w:shd w:val="clear" w:color="auto" w:fill="auto"/>
        <w:spacing w:line="240" w:lineRule="auto"/>
        <w:ind w:right="-144" w:firstLine="567"/>
        <w:jc w:val="both"/>
        <w:rPr>
          <w:sz w:val="28"/>
          <w:szCs w:val="28"/>
        </w:rPr>
      </w:pPr>
      <w:r w:rsidRPr="00F31B84">
        <w:rPr>
          <w:color w:val="000000"/>
          <w:sz w:val="28"/>
          <w:szCs w:val="28"/>
          <w:lang w:bidi="ru-RU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 w:rsidRPr="00F31B84">
        <w:rPr>
          <w:color w:val="000000"/>
          <w:sz w:val="28"/>
          <w:szCs w:val="28"/>
          <w:lang w:bidi="ru-RU"/>
        </w:rPr>
        <w:lastRenderedPageBreak/>
        <w:t xml:space="preserve">Срок действия: с 19.09.2017. Реквизиты документа-основания: Карта (план) от 19.12.2016 № б/н.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A50415" w:rsidRDefault="0004306E" w:rsidP="006123D3">
      <w:pPr>
        <w:ind w:firstLine="567"/>
      </w:pPr>
      <w:r w:rsidRPr="00BC7229">
        <w:t>1.2.1.</w:t>
      </w:r>
      <w:r w:rsidRPr="00BC7229">
        <w:tab/>
      </w:r>
      <w:r w:rsidRPr="00A50415">
        <w:t>С документами, необходимыми для подачи заявки на участие в процедуре</w:t>
      </w:r>
      <w:r w:rsidR="001F605C" w:rsidRPr="00A50415">
        <w:t xml:space="preserve"> сбора предложений</w:t>
      </w:r>
      <w:r w:rsidRPr="00A50415">
        <w:t xml:space="preserve">, можно ознакомиться на </w:t>
      </w:r>
      <w:r w:rsidR="00691DEC" w:rsidRPr="00A50415">
        <w:t>сайте ЭТП, о</w:t>
      </w:r>
      <w:r w:rsidRPr="00A50415">
        <w:t xml:space="preserve">фициальном сайте Организатора, </w:t>
      </w:r>
      <w:r w:rsidR="00691DEC" w:rsidRPr="00A50415">
        <w:t>на сайте</w:t>
      </w:r>
      <w:r w:rsidR="00691DEC" w:rsidRPr="00A50415">
        <w:rPr>
          <w:bCs/>
        </w:rPr>
        <w:t xml:space="preserve"> </w:t>
      </w:r>
      <w:hyperlink r:id="rId16" w:history="1">
        <w:r w:rsidR="00A50415" w:rsidRPr="002F6809">
          <w:rPr>
            <w:rStyle w:val="ad"/>
            <w:bCs/>
            <w:lang w:val="en-US"/>
          </w:rPr>
          <w:t>www</w:t>
        </w:r>
        <w:r w:rsidR="00A50415" w:rsidRPr="002F6809">
          <w:rPr>
            <w:rStyle w:val="ad"/>
            <w:bCs/>
          </w:rPr>
          <w:t>.atomproperty.ru</w:t>
        </w:r>
      </w:hyperlink>
      <w:r w:rsidR="00A50415">
        <w:rPr>
          <w:bCs/>
        </w:rPr>
        <w:t xml:space="preserve">, </w:t>
      </w:r>
      <w:r w:rsidRPr="00A50415">
        <w:t>а также по рабочим дням в период срока подачи заявок по адресу Организатора.</w:t>
      </w:r>
    </w:p>
    <w:p w:rsidR="002709AA" w:rsidRPr="00A50415" w:rsidRDefault="00BC7229" w:rsidP="00BC7229">
      <w:pPr>
        <w:widowControl w:val="0"/>
        <w:shd w:val="clear" w:color="auto" w:fill="FFFFFF"/>
        <w:rPr>
          <w:bCs/>
        </w:rPr>
      </w:pPr>
      <w:r w:rsidRPr="00A50415">
        <w:tab/>
      </w:r>
      <w:r w:rsidR="0004306E" w:rsidRPr="00A50415">
        <w:t>1.2.2.</w:t>
      </w:r>
      <w:r w:rsidR="0004306E" w:rsidRPr="00A50415">
        <w:tab/>
        <w:t>Документация находится в открытом доступе, начиная с даты размещения извещения о сборе предложений</w:t>
      </w:r>
      <w:r w:rsidR="00E0313D" w:rsidRPr="00A50415">
        <w:t xml:space="preserve"> на сайте ЭТП, </w:t>
      </w:r>
      <w:r w:rsidR="0004306E" w:rsidRPr="00A50415">
        <w:t>в информационно-телекоммуникационной сети «Интернет» на официальном сайте Организатора</w:t>
      </w:r>
      <w:r w:rsidR="002709AA" w:rsidRPr="00A50415">
        <w:t xml:space="preserve">, на </w:t>
      </w:r>
      <w:r w:rsidR="002709AA" w:rsidRPr="00A50415">
        <w:rPr>
          <w:bCs/>
        </w:rPr>
        <w:t xml:space="preserve">сайте реализации непрофильных активов атомной отрасли: </w:t>
      </w:r>
      <w:hyperlink r:id="rId17" w:history="1">
        <w:r w:rsidR="00A50415" w:rsidRPr="002F6809">
          <w:rPr>
            <w:rStyle w:val="ad"/>
            <w:bCs/>
            <w:lang w:val="en-US"/>
          </w:rPr>
          <w:t>www</w:t>
        </w:r>
        <w:r w:rsidR="00A50415" w:rsidRPr="002F6809">
          <w:rPr>
            <w:rStyle w:val="ad"/>
            <w:bCs/>
          </w:rPr>
          <w:t>.atomproperty.ru</w:t>
        </w:r>
      </w:hyperlink>
      <w:r w:rsidR="002709AA" w:rsidRPr="00A50415">
        <w:rPr>
          <w:bCs/>
        </w:rPr>
        <w:t>.</w:t>
      </w:r>
      <w:r w:rsidR="00A50415">
        <w:rPr>
          <w:bCs/>
        </w:rPr>
        <w:t xml:space="preserve"> 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lastRenderedPageBreak/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</w:t>
      </w:r>
      <w:r w:rsidR="000A610F" w:rsidRPr="002F087E">
        <w:rPr>
          <w:rFonts w:ascii="Times New Roman" w:hAnsi="Times New Roman"/>
          <w:sz w:val="28"/>
          <w:szCs w:val="28"/>
        </w:rPr>
        <w:lastRenderedPageBreak/>
        <w:t xml:space="preserve">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lastRenderedPageBreak/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8E367D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lastRenderedPageBreak/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</w:t>
      </w:r>
      <w:r w:rsidRPr="003146A2">
        <w:rPr>
          <w:rFonts w:ascii="Times New Roman" w:hAnsi="Times New Roman"/>
          <w:sz w:val="28"/>
          <w:szCs w:val="28"/>
        </w:rPr>
        <w:lastRenderedPageBreak/>
        <w:t>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7.3pt" o:ole="">
            <v:imagedata r:id="rId22" o:title=""/>
          </v:shape>
          <o:OLEObject Type="Embed" ProgID="Equation.3" ShapeID="_x0000_i1025" DrawAspect="Content" ObjectID="_1625654806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D935BE" w:rsidRDefault="00D935BE" w:rsidP="00EE02A1">
      <w:pPr>
        <w:tabs>
          <w:tab w:val="left" w:pos="1418"/>
        </w:tabs>
        <w:ind w:firstLine="567"/>
      </w:pPr>
    </w:p>
    <w:p w:rsidR="00D935BE" w:rsidRPr="003146A2" w:rsidRDefault="00D935BE" w:rsidP="00EE02A1">
      <w:pPr>
        <w:tabs>
          <w:tab w:val="left" w:pos="1418"/>
        </w:tabs>
        <w:ind w:firstLine="567"/>
      </w:pP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9" w:name="_Ref347922250"/>
      <w:bookmarkStart w:id="10" w:name="_Toc425859942"/>
    </w:p>
    <w:p w:rsidR="00635AE4" w:rsidRPr="002F5830" w:rsidRDefault="00677514" w:rsidP="00EE02A1">
      <w:pPr>
        <w:jc w:val="right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787871" cy="373948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34" cy="373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2A1">
        <w:rPr>
          <w:b/>
        </w:rPr>
        <w:br w:type="page"/>
      </w: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350259826"/>
      <w:bookmarkStart w:id="27" w:name="_Toc350259972"/>
      <w:bookmarkStart w:id="28" w:name="_Toc350260130"/>
      <w:bookmarkStart w:id="29" w:name="_Toc350260273"/>
      <w:bookmarkStart w:id="30" w:name="_Toc350261398"/>
      <w:bookmarkStart w:id="31" w:name="_Toc350259827"/>
      <w:bookmarkStart w:id="32" w:name="_Toc350259973"/>
      <w:bookmarkStart w:id="33" w:name="_Toc350260131"/>
      <w:bookmarkStart w:id="34" w:name="_Toc350260274"/>
      <w:bookmarkStart w:id="35" w:name="_Toc350261399"/>
      <w:bookmarkStart w:id="36" w:name="_Toc350259828"/>
      <w:bookmarkStart w:id="37" w:name="_Toc350259974"/>
      <w:bookmarkStart w:id="38" w:name="_Toc350260132"/>
      <w:bookmarkStart w:id="39" w:name="_Toc350260275"/>
      <w:bookmarkStart w:id="40" w:name="_Toc350261400"/>
      <w:bookmarkStart w:id="41" w:name="_Toc350259829"/>
      <w:bookmarkStart w:id="42" w:name="_Toc350259975"/>
      <w:bookmarkStart w:id="43" w:name="_Toc350260133"/>
      <w:bookmarkStart w:id="44" w:name="_Toc350260276"/>
      <w:bookmarkStart w:id="45" w:name="_Toc350261401"/>
      <w:bookmarkStart w:id="46" w:name="_Toc350259830"/>
      <w:bookmarkStart w:id="47" w:name="_Toc350259976"/>
      <w:bookmarkStart w:id="48" w:name="_Toc350260134"/>
      <w:bookmarkStart w:id="49" w:name="_Toc350260277"/>
      <w:bookmarkStart w:id="50" w:name="_Toc350261402"/>
      <w:bookmarkStart w:id="51" w:name="_Toc350259831"/>
      <w:bookmarkStart w:id="52" w:name="_Toc350259977"/>
      <w:bookmarkStart w:id="53" w:name="_Toc350260135"/>
      <w:bookmarkStart w:id="54" w:name="_Toc350260278"/>
      <w:bookmarkStart w:id="55" w:name="_Toc350261403"/>
      <w:bookmarkStart w:id="56" w:name="_Toc350259832"/>
      <w:bookmarkStart w:id="57" w:name="_Toc350259978"/>
      <w:bookmarkStart w:id="58" w:name="_Toc350260136"/>
      <w:bookmarkStart w:id="59" w:name="_Toc350260279"/>
      <w:bookmarkStart w:id="60" w:name="_Toc350261404"/>
      <w:bookmarkStart w:id="61" w:name="_Toc350259833"/>
      <w:bookmarkStart w:id="62" w:name="_Toc350259979"/>
      <w:bookmarkStart w:id="63" w:name="_Toc350260137"/>
      <w:bookmarkStart w:id="64" w:name="_Toc350260280"/>
      <w:bookmarkStart w:id="65" w:name="_Toc350261405"/>
      <w:bookmarkStart w:id="66" w:name="_Toc350259834"/>
      <w:bookmarkStart w:id="67" w:name="_Toc350259980"/>
      <w:bookmarkStart w:id="68" w:name="_Toc350260138"/>
      <w:bookmarkStart w:id="69" w:name="_Toc350260281"/>
      <w:bookmarkStart w:id="70" w:name="_Toc350261406"/>
      <w:bookmarkStart w:id="71" w:name="_Toc350259835"/>
      <w:bookmarkStart w:id="72" w:name="_Toc350259981"/>
      <w:bookmarkStart w:id="73" w:name="_Toc350260139"/>
      <w:bookmarkStart w:id="74" w:name="_Toc350260282"/>
      <w:bookmarkStart w:id="75" w:name="_Toc350261407"/>
      <w:bookmarkStart w:id="76" w:name="_Toc350259836"/>
      <w:bookmarkStart w:id="77" w:name="_Toc350259982"/>
      <w:bookmarkStart w:id="78" w:name="_Toc350260140"/>
      <w:bookmarkStart w:id="79" w:name="_Toc350260283"/>
      <w:bookmarkStart w:id="80" w:name="_Toc350261408"/>
      <w:bookmarkStart w:id="81" w:name="_Toc350259837"/>
      <w:bookmarkStart w:id="82" w:name="_Toc350259983"/>
      <w:bookmarkStart w:id="83" w:name="_Toc350260141"/>
      <w:bookmarkStart w:id="84" w:name="_Toc350260284"/>
      <w:bookmarkStart w:id="85" w:name="_Toc350261409"/>
      <w:bookmarkStart w:id="86" w:name="_Toc350259838"/>
      <w:bookmarkStart w:id="87" w:name="_Toc350259984"/>
      <w:bookmarkStart w:id="88" w:name="_Toc350260142"/>
      <w:bookmarkStart w:id="89" w:name="_Toc350260285"/>
      <w:bookmarkStart w:id="90" w:name="_Toc350261410"/>
      <w:bookmarkStart w:id="91" w:name="_Toc350259839"/>
      <w:bookmarkStart w:id="92" w:name="_Toc350259985"/>
      <w:bookmarkStart w:id="93" w:name="_Toc350260143"/>
      <w:bookmarkStart w:id="94" w:name="_Toc350260286"/>
      <w:bookmarkStart w:id="95" w:name="_Toc350261411"/>
      <w:bookmarkStart w:id="96" w:name="_Toc350259840"/>
      <w:bookmarkStart w:id="97" w:name="_Toc350259986"/>
      <w:bookmarkStart w:id="98" w:name="_Toc350260144"/>
      <w:bookmarkStart w:id="99" w:name="_Toc350260287"/>
      <w:bookmarkStart w:id="100" w:name="_Toc350261412"/>
      <w:bookmarkStart w:id="101" w:name="_Toc369269822"/>
      <w:bookmarkStart w:id="102" w:name="_Toc369269884"/>
      <w:bookmarkStart w:id="103" w:name="_Toc369269961"/>
      <w:bookmarkStart w:id="104" w:name="_Toc350259883"/>
      <w:bookmarkStart w:id="105" w:name="_Toc350260029"/>
      <w:bookmarkStart w:id="106" w:name="_Toc350260187"/>
      <w:bookmarkStart w:id="107" w:name="_Toc350260330"/>
      <w:bookmarkStart w:id="108" w:name="_Toc350261455"/>
      <w:bookmarkStart w:id="109" w:name="_Toc350259886"/>
      <w:bookmarkStart w:id="110" w:name="_Toc350260032"/>
      <w:bookmarkStart w:id="111" w:name="_Toc350260190"/>
      <w:bookmarkStart w:id="112" w:name="_Toc350260333"/>
      <w:bookmarkStart w:id="113" w:name="_Toc350261458"/>
      <w:bookmarkStart w:id="114" w:name="_Toc350259887"/>
      <w:bookmarkStart w:id="115" w:name="_Toc350260033"/>
      <w:bookmarkStart w:id="116" w:name="_Toc350260191"/>
      <w:bookmarkStart w:id="117" w:name="_Toc350260334"/>
      <w:bookmarkStart w:id="118" w:name="_Toc350261459"/>
      <w:bookmarkStart w:id="119" w:name="_Toc350259888"/>
      <w:bookmarkStart w:id="120" w:name="_Toc350260034"/>
      <w:bookmarkStart w:id="121" w:name="_Toc350260192"/>
      <w:bookmarkStart w:id="122" w:name="_Toc350260335"/>
      <w:bookmarkStart w:id="123" w:name="_Toc350261460"/>
      <w:bookmarkStart w:id="124" w:name="_Toc350259889"/>
      <w:bookmarkStart w:id="125" w:name="_Toc350260035"/>
      <w:bookmarkStart w:id="126" w:name="_Toc350260193"/>
      <w:bookmarkStart w:id="127" w:name="_Toc350260336"/>
      <w:bookmarkStart w:id="128" w:name="_Toc350261461"/>
      <w:bookmarkStart w:id="129" w:name="_Toc350259890"/>
      <w:bookmarkStart w:id="130" w:name="_Toc350260036"/>
      <w:bookmarkStart w:id="131" w:name="_Toc350260194"/>
      <w:bookmarkStart w:id="132" w:name="_Toc350260337"/>
      <w:bookmarkStart w:id="133" w:name="_Toc350261462"/>
      <w:bookmarkStart w:id="134" w:name="_Toc350259891"/>
      <w:bookmarkStart w:id="135" w:name="_Toc350260037"/>
      <w:bookmarkStart w:id="136" w:name="_Toc350260195"/>
      <w:bookmarkStart w:id="137" w:name="_Toc350260338"/>
      <w:bookmarkStart w:id="138" w:name="_Toc350261463"/>
      <w:bookmarkStart w:id="139" w:name="_Toc350259895"/>
      <w:bookmarkStart w:id="140" w:name="_Toc350260041"/>
      <w:bookmarkStart w:id="141" w:name="_Toc350260199"/>
      <w:bookmarkStart w:id="142" w:name="_Toc350260342"/>
      <w:bookmarkStart w:id="143" w:name="_Toc350261467"/>
      <w:bookmarkStart w:id="144" w:name="_Toc350259902"/>
      <w:bookmarkStart w:id="145" w:name="_Toc350260048"/>
      <w:bookmarkStart w:id="146" w:name="_Toc350260206"/>
      <w:bookmarkStart w:id="147" w:name="_Toc350260349"/>
      <w:bookmarkStart w:id="148" w:name="_Toc350261474"/>
      <w:bookmarkStart w:id="149" w:name="_Toc350259903"/>
      <w:bookmarkStart w:id="150" w:name="_Toc350260049"/>
      <w:bookmarkStart w:id="151" w:name="_Toc350260207"/>
      <w:bookmarkStart w:id="152" w:name="_Toc350260350"/>
      <w:bookmarkStart w:id="153" w:name="_Toc350261475"/>
      <w:bookmarkStart w:id="154" w:name="_Toc350259904"/>
      <w:bookmarkStart w:id="155" w:name="_Toc350260050"/>
      <w:bookmarkStart w:id="156" w:name="_Toc350260208"/>
      <w:bookmarkStart w:id="157" w:name="_Toc350260351"/>
      <w:bookmarkStart w:id="158" w:name="_Toc350261476"/>
      <w:bookmarkStart w:id="159" w:name="_Toc350259905"/>
      <w:bookmarkStart w:id="160" w:name="_Toc350260051"/>
      <w:bookmarkStart w:id="161" w:name="_Toc350260209"/>
      <w:bookmarkStart w:id="162" w:name="_Toc350260352"/>
      <w:bookmarkStart w:id="163" w:name="_Toc350261477"/>
      <w:bookmarkStart w:id="164" w:name="_Toc350259906"/>
      <w:bookmarkStart w:id="165" w:name="_Toc350260052"/>
      <w:bookmarkStart w:id="166" w:name="_Toc350260210"/>
      <w:bookmarkStart w:id="167" w:name="_Toc350260353"/>
      <w:bookmarkStart w:id="168" w:name="_Toc350261478"/>
      <w:bookmarkStart w:id="169" w:name="_Toc350259907"/>
      <w:bookmarkStart w:id="170" w:name="_Toc350260053"/>
      <w:bookmarkStart w:id="171" w:name="_Toc350260211"/>
      <w:bookmarkStart w:id="172" w:name="_Toc350260354"/>
      <w:bookmarkStart w:id="173" w:name="_Toc350261479"/>
      <w:bookmarkStart w:id="174" w:name="_Toc350259908"/>
      <w:bookmarkStart w:id="175" w:name="_Toc350260054"/>
      <w:bookmarkStart w:id="176" w:name="_Toc350260212"/>
      <w:bookmarkStart w:id="177" w:name="_Toc350260355"/>
      <w:bookmarkStart w:id="178" w:name="_Toc350261480"/>
      <w:bookmarkStart w:id="179" w:name="_Toc350259909"/>
      <w:bookmarkStart w:id="180" w:name="_Toc350260055"/>
      <w:bookmarkStart w:id="181" w:name="_Toc350260213"/>
      <w:bookmarkStart w:id="182" w:name="_Toc350260356"/>
      <w:bookmarkStart w:id="183" w:name="_Toc350261481"/>
      <w:bookmarkStart w:id="184" w:name="_Toc350259911"/>
      <w:bookmarkStart w:id="185" w:name="_Toc350260057"/>
      <w:bookmarkStart w:id="186" w:name="_Toc350260215"/>
      <w:bookmarkStart w:id="187" w:name="_Toc350260358"/>
      <w:bookmarkStart w:id="188" w:name="_Toc350261483"/>
      <w:bookmarkStart w:id="189" w:name="_Toc350261534"/>
      <w:bookmarkStart w:id="190" w:name="_Toc350261564"/>
      <w:bookmarkStart w:id="191" w:name="_Toc350261592"/>
      <w:bookmarkStart w:id="192" w:name="_Toc350261633"/>
      <w:bookmarkStart w:id="193" w:name="_Toc350261693"/>
      <w:bookmarkStart w:id="194" w:name="_Toc350261761"/>
      <w:bookmarkStart w:id="195" w:name="_Toc350261830"/>
      <w:bookmarkStart w:id="196" w:name="_Toc350261859"/>
      <w:bookmarkStart w:id="197" w:name="_Toc350261933"/>
      <w:bookmarkStart w:id="198" w:name="_Toc350262504"/>
      <w:bookmarkStart w:id="199" w:name="_Toc350259912"/>
      <w:bookmarkStart w:id="200" w:name="_Toc350260058"/>
      <w:bookmarkStart w:id="201" w:name="_Toc350260216"/>
      <w:bookmarkStart w:id="202" w:name="_Toc350260359"/>
      <w:bookmarkStart w:id="203" w:name="_Toc350261484"/>
      <w:bookmarkStart w:id="204" w:name="_Toc350261535"/>
      <w:bookmarkStart w:id="205" w:name="_Toc350261565"/>
      <w:bookmarkStart w:id="206" w:name="_Toc350261593"/>
      <w:bookmarkStart w:id="207" w:name="_Toc350261634"/>
      <w:bookmarkStart w:id="208" w:name="_Toc350261694"/>
      <w:bookmarkStart w:id="209" w:name="_Toc350261762"/>
      <w:bookmarkStart w:id="210" w:name="_Toc350261831"/>
      <w:bookmarkStart w:id="211" w:name="_Toc350261860"/>
      <w:bookmarkStart w:id="212" w:name="_Toc350261934"/>
      <w:bookmarkStart w:id="213" w:name="_Toc350262505"/>
      <w:bookmarkStart w:id="214" w:name="_Toc350259921"/>
      <w:bookmarkStart w:id="215" w:name="_Toc350260067"/>
      <w:bookmarkStart w:id="216" w:name="_Toc350260225"/>
      <w:bookmarkStart w:id="217" w:name="_Toc350260368"/>
      <w:bookmarkStart w:id="218" w:name="_Toc350261493"/>
      <w:bookmarkStart w:id="219" w:name="_Toc350261537"/>
      <w:bookmarkStart w:id="220" w:name="_Toc350261567"/>
      <w:bookmarkStart w:id="221" w:name="_Toc350261595"/>
      <w:bookmarkEnd w:id="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8E367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8E367D" w:rsidRPr="008E367D">
        <w:rPr>
          <w:b/>
          <w:i/>
          <w:sz w:val="24"/>
          <w:szCs w:val="24"/>
        </w:rPr>
        <w:t>Красноярский край, г. Зеленогорск, ул. Майское шоссе,12Г, г. Зеленогорск, район ул. Майское шоссе, 12Г,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8E367D" w:rsidRPr="008E367D">
        <w:rPr>
          <w:b/>
          <w:sz w:val="24"/>
          <w:szCs w:val="24"/>
        </w:rPr>
        <w:t>Красноярский край, г. Зеленогорск, ул. Майское шоссе,12Г, г. Зеленогорск, район ул. Майское шоссе, 12Г,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</w:t>
      </w:r>
      <w:bookmarkStart w:id="222" w:name="_GoBack"/>
      <w:r w:rsidR="00205215" w:rsidRPr="003146A2">
        <w:rPr>
          <w:rFonts w:ascii="Times New Roman" w:hAnsi="Times New Roman"/>
          <w:i/>
          <w:sz w:val="24"/>
          <w:szCs w:val="24"/>
        </w:rPr>
        <w:t>ь</w:t>
      </w:r>
      <w:bookmarkEnd w:id="222"/>
      <w:r w:rsidR="00205215" w:rsidRPr="003146A2">
        <w:rPr>
          <w:rFonts w:ascii="Times New Roman" w:hAnsi="Times New Roman"/>
          <w:i/>
          <w:sz w:val="24"/>
          <w:szCs w:val="24"/>
        </w:rPr>
        <w:t xml:space="preserve">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lastRenderedPageBreak/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976844" w:rsidRPr="00C906F3" w:rsidRDefault="00976844" w:rsidP="0097684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8E367D" w:rsidRPr="008E367D">
        <w:rPr>
          <w:b/>
          <w:i/>
          <w:sz w:val="24"/>
          <w:szCs w:val="24"/>
        </w:rPr>
        <w:t>Красноярский край, г. Зеленогорск, ул. Майское шоссе,12Г, г. Зеленогорс</w:t>
      </w:r>
      <w:r w:rsidR="008E367D">
        <w:rPr>
          <w:b/>
          <w:i/>
          <w:sz w:val="24"/>
          <w:szCs w:val="24"/>
        </w:rPr>
        <w:t>к, район ул. Майское шоссе, 12Г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5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C3" w:rsidRDefault="001B5EC3">
      <w:r>
        <w:separator/>
      </w:r>
    </w:p>
    <w:p w:rsidR="001B5EC3" w:rsidRDefault="001B5EC3"/>
  </w:endnote>
  <w:endnote w:type="continuationSeparator" w:id="0">
    <w:p w:rsidR="001B5EC3" w:rsidRDefault="001B5EC3">
      <w:r>
        <w:continuationSeparator/>
      </w:r>
    </w:p>
    <w:p w:rsidR="001B5EC3" w:rsidRDefault="001B5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C3" w:rsidRDefault="001B5EC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C3" w:rsidRDefault="001B5EC3">
      <w:r>
        <w:separator/>
      </w:r>
    </w:p>
    <w:p w:rsidR="001B5EC3" w:rsidRDefault="001B5EC3"/>
  </w:footnote>
  <w:footnote w:type="continuationSeparator" w:id="0">
    <w:p w:rsidR="001B5EC3" w:rsidRDefault="001B5EC3">
      <w:r>
        <w:continuationSeparator/>
      </w:r>
    </w:p>
    <w:p w:rsidR="001B5EC3" w:rsidRDefault="001B5E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1B5EC3" w:rsidRDefault="001B5EC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514">
          <w:rPr>
            <w:noProof/>
          </w:rPr>
          <w:t>23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C3" w:rsidRDefault="001B5EC3">
    <w:pPr>
      <w:pStyle w:val="a6"/>
      <w:jc w:val="center"/>
    </w:pPr>
  </w:p>
  <w:p w:rsidR="001B5EC3" w:rsidRDefault="001B5EC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77FF7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554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5EC3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9FE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14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488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4CC2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17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67D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415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85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0596"/>
    <w:rsid w:val="00D91730"/>
    <w:rsid w:val="00D92189"/>
    <w:rsid w:val="00D926E6"/>
    <w:rsid w:val="00D93227"/>
    <w:rsid w:val="00D935BE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1CA9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2CDA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e">
    <w:name w:val="Основной текст (2)_"/>
    <w:basedOn w:val="a3"/>
    <w:link w:val="2f"/>
    <w:rsid w:val="001B5EC3"/>
    <w:rPr>
      <w:rFonts w:eastAsia="Times New Roman"/>
      <w:sz w:val="18"/>
      <w:szCs w:val="18"/>
      <w:shd w:val="clear" w:color="auto" w:fill="FFFFFF"/>
    </w:rPr>
  </w:style>
  <w:style w:type="paragraph" w:customStyle="1" w:styleId="2f">
    <w:name w:val="Основной текст (2)"/>
    <w:basedOn w:val="a2"/>
    <w:link w:val="2e"/>
    <w:rsid w:val="001B5EC3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e">
    <w:name w:val="Основной текст (2)_"/>
    <w:basedOn w:val="a3"/>
    <w:link w:val="2f"/>
    <w:rsid w:val="001B5EC3"/>
    <w:rPr>
      <w:rFonts w:eastAsia="Times New Roman"/>
      <w:sz w:val="18"/>
      <w:szCs w:val="18"/>
      <w:shd w:val="clear" w:color="auto" w:fill="FFFFFF"/>
    </w:rPr>
  </w:style>
  <w:style w:type="paragraph" w:customStyle="1" w:styleId="2f">
    <w:name w:val="Основной текст (2)"/>
    <w:basedOn w:val="a2"/>
    <w:link w:val="2e"/>
    <w:rsid w:val="001B5EC3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B02C6F-8D1D-461B-982B-75114E3A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43683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Ивашина Елена Николаевна</cp:lastModifiedBy>
  <cp:revision>2</cp:revision>
  <cp:lastPrinted>2019-07-25T07:49:00Z</cp:lastPrinted>
  <dcterms:created xsi:type="dcterms:W3CDTF">2019-07-26T07:00:00Z</dcterms:created>
  <dcterms:modified xsi:type="dcterms:W3CDTF">2019-07-26T07:00:00Z</dcterms:modified>
</cp:coreProperties>
</file>