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98"/>
        <w:gridCol w:w="501"/>
        <w:gridCol w:w="5239"/>
      </w:tblGrid>
      <w:tr w:rsidR="005E61D6" w:rsidRPr="00041E94" w:rsidTr="005E61D6">
        <w:tc>
          <w:tcPr>
            <w:tcW w:w="5281" w:type="dxa"/>
            <w:shd w:val="clear" w:color="auto" w:fill="auto"/>
          </w:tcPr>
          <w:p w:rsidR="005E61D6" w:rsidRPr="00041E94" w:rsidRDefault="005E61D6" w:rsidP="005E61D6">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5E61D6" w:rsidRPr="00041E94" w:rsidRDefault="005E61D6" w:rsidP="005E61D6">
            <w:pPr>
              <w:widowControl/>
              <w:jc w:val="both"/>
              <w:rPr>
                <w:rFonts w:ascii="Times New Roman" w:eastAsia="Times New Roman" w:hAnsi="Times New Roman" w:cs="Times New Roman"/>
                <w:color w:val="auto"/>
                <w:sz w:val="28"/>
                <w:szCs w:val="28"/>
                <w:lang w:bidi="ar-SA"/>
              </w:rPr>
            </w:pPr>
          </w:p>
        </w:tc>
      </w:tr>
      <w:tr w:rsidR="005E61D6" w:rsidRPr="00F9612F" w:rsidTr="005E61D6">
        <w:tc>
          <w:tcPr>
            <w:tcW w:w="5887" w:type="dxa"/>
            <w:gridSpan w:val="2"/>
            <w:shd w:val="clear" w:color="auto" w:fill="auto"/>
          </w:tcPr>
          <w:p w:rsidR="005E61D6" w:rsidRPr="00F9612F" w:rsidRDefault="005E61D6" w:rsidP="005E61D6">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5E61D6" w:rsidRPr="00F9612F" w:rsidRDefault="00220DE9" w:rsidP="005E61D6">
            <w:pPr>
              <w:widowControl/>
              <w:jc w:val="both"/>
              <w:rPr>
                <w:rFonts w:ascii="Times New Roman" w:eastAsia="Times New Roman" w:hAnsi="Times New Roman" w:cs="Times New Roman"/>
                <w:color w:val="auto"/>
                <w:sz w:val="28"/>
                <w:szCs w:val="28"/>
                <w:lang w:bidi="ar-SA"/>
              </w:rPr>
            </w:pPr>
            <w:r>
              <w:rPr>
                <w:noProof/>
                <w:lang w:bidi="ar-SA"/>
              </w:rPr>
              <w:drawing>
                <wp:inline distT="0" distB="0" distL="0" distR="0" wp14:anchorId="6881FE12" wp14:editId="1DD5376B">
                  <wp:extent cx="3189768" cy="187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87831" cy="1870194"/>
                          </a:xfrm>
                          <a:prstGeom prst="rect">
                            <a:avLst/>
                          </a:prstGeom>
                        </pic:spPr>
                      </pic:pic>
                    </a:graphicData>
                  </a:graphic>
                </wp:inline>
              </w:drawing>
            </w:r>
          </w:p>
        </w:tc>
      </w:tr>
    </w:tbl>
    <w:p w:rsidR="005E61D6" w:rsidRPr="00F9612F" w:rsidRDefault="005E61D6" w:rsidP="005E61D6">
      <w:pPr>
        <w:widowControl/>
        <w:jc w:val="center"/>
        <w:rPr>
          <w:rFonts w:ascii="Times New Roman" w:eastAsia="Calibri" w:hAnsi="Times New Roman" w:cs="Times New Roman"/>
          <w:color w:val="auto"/>
          <w:sz w:val="28"/>
          <w:szCs w:val="28"/>
          <w:lang w:bidi="ar-SA"/>
        </w:rPr>
      </w:pPr>
    </w:p>
    <w:p w:rsidR="005E61D6" w:rsidRPr="00041E94" w:rsidRDefault="005E61D6" w:rsidP="005E61D6">
      <w:pPr>
        <w:widowControl/>
        <w:jc w:val="center"/>
        <w:rPr>
          <w:rFonts w:ascii="Times New Roman" w:eastAsia="Calibri" w:hAnsi="Times New Roman" w:cs="Times New Roman"/>
          <w:color w:val="auto"/>
          <w:sz w:val="28"/>
          <w:szCs w:val="28"/>
          <w:lang w:bidi="ar-SA"/>
        </w:rPr>
      </w:pPr>
    </w:p>
    <w:p w:rsidR="005E61D6" w:rsidRPr="00041E94" w:rsidRDefault="005E61D6" w:rsidP="005E61D6">
      <w:pPr>
        <w:widowControl/>
        <w:jc w:val="center"/>
        <w:rPr>
          <w:rFonts w:ascii="Times New Roman" w:eastAsia="Calibri" w:hAnsi="Times New Roman" w:cs="Times New Roman"/>
          <w:color w:val="auto"/>
          <w:sz w:val="28"/>
          <w:szCs w:val="28"/>
          <w:lang w:bidi="ar-SA"/>
        </w:rPr>
      </w:pPr>
      <w:bookmarkStart w:id="0" w:name="_GoBack"/>
      <w:bookmarkEnd w:id="0"/>
    </w:p>
    <w:p w:rsidR="005E61D6" w:rsidRPr="00041E94" w:rsidRDefault="005E61D6" w:rsidP="005E61D6">
      <w:pPr>
        <w:widowControl/>
        <w:jc w:val="center"/>
        <w:rPr>
          <w:rFonts w:ascii="Times New Roman" w:eastAsia="Calibri" w:hAnsi="Times New Roman" w:cs="Times New Roman"/>
          <w:color w:val="auto"/>
          <w:sz w:val="28"/>
          <w:szCs w:val="28"/>
          <w:lang w:bidi="ar-SA"/>
        </w:rPr>
      </w:pPr>
    </w:p>
    <w:p w:rsidR="005E61D6" w:rsidRPr="00041E94" w:rsidRDefault="005E61D6" w:rsidP="005E61D6">
      <w:pPr>
        <w:widowControl/>
        <w:jc w:val="center"/>
        <w:rPr>
          <w:rFonts w:ascii="Times New Roman" w:eastAsia="Calibri" w:hAnsi="Times New Roman" w:cs="Times New Roman"/>
          <w:color w:val="auto"/>
          <w:sz w:val="28"/>
          <w:szCs w:val="28"/>
          <w:lang w:bidi="ar-SA"/>
        </w:rPr>
      </w:pPr>
    </w:p>
    <w:p w:rsidR="005E61D6" w:rsidRPr="00041E94" w:rsidRDefault="005E61D6" w:rsidP="005E61D6">
      <w:pPr>
        <w:widowControl/>
        <w:jc w:val="center"/>
        <w:rPr>
          <w:rFonts w:ascii="Times New Roman" w:eastAsia="Calibri" w:hAnsi="Times New Roman" w:cs="Times New Roman"/>
          <w:color w:val="auto"/>
          <w:sz w:val="28"/>
          <w:szCs w:val="28"/>
          <w:lang w:bidi="ar-SA"/>
        </w:rPr>
      </w:pPr>
    </w:p>
    <w:p w:rsidR="005E61D6" w:rsidRPr="00041E94" w:rsidRDefault="005E61D6" w:rsidP="005E61D6">
      <w:pPr>
        <w:widowControl/>
        <w:jc w:val="center"/>
        <w:rPr>
          <w:rFonts w:ascii="Times New Roman" w:eastAsia="Calibri" w:hAnsi="Times New Roman" w:cs="Times New Roman"/>
          <w:color w:val="auto"/>
          <w:sz w:val="28"/>
          <w:szCs w:val="28"/>
          <w:lang w:bidi="ar-SA"/>
        </w:rPr>
      </w:pPr>
    </w:p>
    <w:p w:rsidR="005E61D6" w:rsidRPr="00041E94" w:rsidRDefault="005E61D6" w:rsidP="005E61D6">
      <w:pPr>
        <w:widowControl/>
        <w:jc w:val="center"/>
        <w:rPr>
          <w:rFonts w:ascii="Times New Roman" w:eastAsia="Calibri" w:hAnsi="Times New Roman" w:cs="Times New Roman"/>
          <w:color w:val="auto"/>
          <w:sz w:val="28"/>
          <w:szCs w:val="28"/>
          <w:lang w:bidi="ar-SA"/>
        </w:rPr>
      </w:pPr>
    </w:p>
    <w:p w:rsidR="005E61D6" w:rsidRPr="00041E94" w:rsidRDefault="005E61D6" w:rsidP="005E61D6">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5E61D6" w:rsidRPr="00041E94" w:rsidRDefault="005E61D6" w:rsidP="005E61D6">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5E61D6" w:rsidRPr="00CB7D01" w:rsidRDefault="005E61D6" w:rsidP="005E61D6">
      <w:pPr>
        <w:widowControl/>
        <w:jc w:val="center"/>
        <w:rPr>
          <w:rFonts w:ascii="Times New Roman" w:eastAsia="Calibri" w:hAnsi="Times New Roman" w:cs="Times New Roman"/>
          <w:color w:val="auto"/>
          <w:sz w:val="28"/>
          <w:szCs w:val="28"/>
          <w:lang w:bidi="ar-SA"/>
        </w:rPr>
      </w:pPr>
      <w:r w:rsidRPr="00555A58">
        <w:rPr>
          <w:rFonts w:ascii="Times New Roman" w:eastAsia="Calibri" w:hAnsi="Times New Roman" w:cs="Times New Roman"/>
          <w:color w:val="auto"/>
          <w:sz w:val="28"/>
          <w:szCs w:val="28"/>
          <w:lang w:bidi="ar-SA"/>
        </w:rPr>
        <w:t xml:space="preserve">имущественного комплекса, расположенного по адресу: </w:t>
      </w:r>
      <w:proofErr w:type="gramStart"/>
      <w:r w:rsidRPr="00DA33D9">
        <w:rPr>
          <w:rFonts w:ascii="Times New Roman" w:eastAsia="Calibri" w:hAnsi="Times New Roman" w:cs="Times New Roman"/>
          <w:bCs/>
          <w:color w:val="auto"/>
          <w:spacing w:val="-1"/>
          <w:sz w:val="28"/>
          <w:szCs w:val="28"/>
          <w:lang w:bidi="ar-SA"/>
        </w:rPr>
        <w:t>Россия, Красноярский край, г. Зеленогорск, ул. Индустриальная, 8Б/1; Красноярский край, г. Зеленогорск юго-восточная зона города, (КПП-1); Красноярский край, г. Зеленогорск в районе ул.</w:t>
      </w:r>
      <w:r>
        <w:rPr>
          <w:rFonts w:ascii="Times New Roman" w:eastAsia="Calibri" w:hAnsi="Times New Roman" w:cs="Times New Roman"/>
          <w:bCs/>
          <w:color w:val="auto"/>
          <w:spacing w:val="-1"/>
          <w:sz w:val="28"/>
          <w:szCs w:val="28"/>
          <w:lang w:bidi="ar-SA"/>
        </w:rPr>
        <w:t xml:space="preserve"> </w:t>
      </w:r>
      <w:r w:rsidRPr="00DA33D9">
        <w:rPr>
          <w:rFonts w:ascii="Times New Roman" w:eastAsia="Calibri" w:hAnsi="Times New Roman" w:cs="Times New Roman"/>
          <w:bCs/>
          <w:color w:val="auto"/>
          <w:spacing w:val="-1"/>
          <w:sz w:val="28"/>
          <w:szCs w:val="28"/>
          <w:lang w:bidi="ar-SA"/>
        </w:rPr>
        <w:t>Индустриальная</w:t>
      </w:r>
      <w:r w:rsidRPr="00555A58">
        <w:rPr>
          <w:rFonts w:ascii="Times New Roman" w:eastAsia="Calibri" w:hAnsi="Times New Roman" w:cs="Times New Roman"/>
          <w:color w:val="auto"/>
          <w:sz w:val="28"/>
          <w:szCs w:val="28"/>
          <w:lang w:bidi="ar-SA"/>
        </w:rPr>
        <w:t>, принадлежащего АО «ПО ЭХЗ»</w:t>
      </w:r>
      <w:proofErr w:type="gramEnd"/>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555A58">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1B4A8D" w:rsidP="00041E94">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1B4A8D"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1B4A8D"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1B4A8D">
              <w:rPr>
                <w:rFonts w:ascii="Times New Roman" w:eastAsia="Calibri" w:hAnsi="Times New Roman" w:cs="Times New Roman"/>
                <w:color w:val="auto"/>
                <w:sz w:val="28"/>
                <w:szCs w:val="28"/>
                <w:lang w:bidi="ar-SA"/>
              </w:rPr>
              <w:t>2</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1B4A8D" w:rsidP="001B4A8D">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1B4A8D" w:rsidP="001B4A8D">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1B4A8D"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A02414"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1B4A8D">
              <w:rPr>
                <w:rFonts w:ascii="Times New Roman" w:eastAsia="Calibri" w:hAnsi="Times New Roman" w:cs="Times New Roman"/>
                <w:color w:val="auto"/>
                <w:sz w:val="28"/>
                <w:szCs w:val="28"/>
                <w:lang w:bidi="ar-SA"/>
              </w:rPr>
              <w:t>2</w:t>
            </w:r>
          </w:p>
        </w:tc>
      </w:tr>
      <w:tr w:rsidR="00041E94" w:rsidRPr="004616F9"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4616F9" w:rsidRDefault="00041E94" w:rsidP="00041E9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4616F9" w:rsidRDefault="00BF1725" w:rsidP="00A0241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3</w:t>
            </w:r>
            <w:r w:rsidR="001B4A8D">
              <w:rPr>
                <w:rFonts w:ascii="Times New Roman" w:eastAsia="Calibri" w:hAnsi="Times New Roman" w:cs="Times New Roman"/>
                <w:color w:val="auto"/>
                <w:sz w:val="28"/>
                <w:szCs w:val="28"/>
                <w:lang w:bidi="ar-SA"/>
              </w:rPr>
              <w:t>4</w:t>
            </w:r>
          </w:p>
        </w:tc>
      </w:tr>
    </w:tbl>
    <w:p w:rsidR="00916C15" w:rsidRPr="00916C15" w:rsidRDefault="00DD4072" w:rsidP="00916C15">
      <w:pPr>
        <w:keepNext/>
        <w:keepLines/>
        <w:widowControl/>
        <w:jc w:val="both"/>
        <w:outlineLvl w:val="0"/>
        <w:rPr>
          <w:rFonts w:ascii="Times New Roman" w:eastAsia="Calibri" w:hAnsi="Times New Roman" w:cs="Times New Roman"/>
          <w:bCs/>
          <w:color w:val="auto"/>
          <w:sz w:val="28"/>
          <w:szCs w:val="28"/>
          <w:lang w:eastAsia="en-US" w:bidi="ar-SA"/>
        </w:rPr>
      </w:pPr>
      <w:r w:rsidRPr="004616F9">
        <w:rPr>
          <w:rFonts w:ascii="Times New Roman" w:eastAsia="Calibri" w:hAnsi="Times New Roman" w:cs="Times New Roman"/>
          <w:bCs/>
          <w:color w:val="auto"/>
          <w:sz w:val="28"/>
          <w:szCs w:val="28"/>
          <w:lang w:eastAsia="en-US" w:bidi="ar-SA"/>
        </w:rPr>
        <w:t xml:space="preserve">       </w:t>
      </w:r>
      <w:r w:rsidR="00916C15" w:rsidRPr="004616F9">
        <w:rPr>
          <w:rFonts w:ascii="Times New Roman" w:eastAsia="Calibri" w:hAnsi="Times New Roman" w:cs="Times New Roman"/>
          <w:bCs/>
          <w:color w:val="auto"/>
          <w:sz w:val="28"/>
          <w:szCs w:val="28"/>
          <w:lang w:eastAsia="en-US" w:bidi="ar-SA"/>
        </w:rPr>
        <w:t>Приложение 5. Банки-гаранты</w:t>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t xml:space="preserve">   </w:t>
      </w:r>
      <w:r w:rsidR="001B4A8D">
        <w:rPr>
          <w:rFonts w:ascii="Times New Roman" w:eastAsia="Calibri" w:hAnsi="Times New Roman" w:cs="Times New Roman"/>
          <w:bCs/>
          <w:color w:val="auto"/>
          <w:sz w:val="28"/>
          <w:szCs w:val="28"/>
          <w:lang w:eastAsia="en-US" w:bidi="ar-SA"/>
        </w:rPr>
        <w:t>69</w:t>
      </w:r>
    </w:p>
    <w:p w:rsidR="00041E94" w:rsidRPr="00041E94" w:rsidRDefault="00041E94" w:rsidP="00DD4072">
      <w:pPr>
        <w:keepNext/>
        <w:keepLines/>
        <w:widowControl/>
        <w:jc w:val="both"/>
        <w:outlineLvl w:val="0"/>
        <w:rPr>
          <w:rFonts w:ascii="Times New Roman" w:eastAsia="Calibri" w:hAnsi="Times New Roman" w:cs="Times New Roman"/>
          <w:bCs/>
          <w:color w:val="auto"/>
          <w:sz w:val="28"/>
          <w:szCs w:val="28"/>
          <w:lang w:eastAsia="en-US" w:bidi="ar-SA"/>
        </w:rPr>
      </w:pPr>
    </w:p>
    <w:p w:rsidR="00041E94" w:rsidRPr="003235FB"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1" w:name="_Toc410998166"/>
      <w:bookmarkStart w:id="2" w:name="_Toc412648119"/>
      <w:r w:rsidRPr="003235FB">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3235FB">
        <w:rPr>
          <w:rFonts w:ascii="Times New Roman" w:eastAsia="Calibri" w:hAnsi="Times New Roman" w:cs="Times New Roman"/>
          <w:bCs/>
          <w:caps/>
          <w:color w:val="auto"/>
          <w:sz w:val="28"/>
          <w:szCs w:val="28"/>
          <w:lang w:eastAsia="en-US" w:bidi="ar-SA"/>
        </w:rPr>
        <w:t>ии ау</w:t>
      </w:r>
      <w:proofErr w:type="gramEnd"/>
      <w:r w:rsidRPr="003235FB">
        <w:rPr>
          <w:rFonts w:ascii="Times New Roman" w:eastAsia="Calibri" w:hAnsi="Times New Roman" w:cs="Times New Roman"/>
          <w:bCs/>
          <w:caps/>
          <w:color w:val="auto"/>
          <w:sz w:val="28"/>
          <w:szCs w:val="28"/>
          <w:lang w:eastAsia="en-US" w:bidi="ar-SA"/>
        </w:rPr>
        <w:t>кциона</w:t>
      </w:r>
      <w:bookmarkEnd w:id="1"/>
      <w:bookmarkEnd w:id="2"/>
      <w:r w:rsidRPr="003235FB">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Форма проведения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3235FB" w:rsidRDefault="00041E94" w:rsidP="00F630AF">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Аукцион на </w:t>
            </w:r>
            <w:r w:rsidR="00173DE9" w:rsidRPr="003235FB">
              <w:rPr>
                <w:rFonts w:ascii="Times New Roman" w:eastAsia="Times New Roman" w:hAnsi="Times New Roman" w:cs="Times New Roman"/>
                <w:color w:val="auto"/>
                <w:sz w:val="28"/>
                <w:szCs w:val="28"/>
                <w:lang w:bidi="ar-SA"/>
              </w:rPr>
              <w:t>понижение в электронной форме (</w:t>
            </w:r>
            <w:r w:rsidRPr="003235FB">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3235FB">
                <w:rPr>
                  <w:rFonts w:ascii="Times New Roman" w:eastAsia="Times New Roman" w:hAnsi="Times New Roman" w:cs="Times New Roman"/>
                  <w:color w:val="0000FF"/>
                  <w:sz w:val="28"/>
                  <w:szCs w:val="28"/>
                  <w:u w:val="single"/>
                  <w:lang w:bidi="ar-SA"/>
                </w:rPr>
                <w:t>https://www.roseltorg.ru</w:t>
              </w:r>
            </w:hyperlink>
            <w:r w:rsidRPr="003235FB">
              <w:rPr>
                <w:rFonts w:ascii="Times New Roman" w:eastAsia="Times New Roman" w:hAnsi="Times New Roman" w:cs="Times New Roman"/>
                <w:color w:val="auto"/>
                <w:sz w:val="28"/>
                <w:szCs w:val="28"/>
                <w:lang w:bidi="ar-SA"/>
              </w:rPr>
              <w:t>)</w:t>
            </w:r>
            <w:r w:rsidR="00F557FA"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проводится под наименованием «</w:t>
            </w:r>
            <w:r w:rsidRPr="003235FB">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3235FB">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3235FB">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proofErr w:type="gramStart"/>
            <w:r w:rsidR="00DA33D9" w:rsidRPr="00DA33D9">
              <w:rPr>
                <w:rFonts w:ascii="Times New Roman" w:eastAsia="Calibri" w:hAnsi="Times New Roman" w:cs="Times New Roman"/>
                <w:bCs/>
                <w:color w:val="auto"/>
                <w:spacing w:val="-1"/>
                <w:sz w:val="28"/>
                <w:szCs w:val="28"/>
                <w:lang w:bidi="ar-SA"/>
              </w:rPr>
              <w:t>Россия, Красноярский край, г. Зеленогорск, ул. Индустриальная, 8Б/1; Красноярский край, г. Зеленогорск юго-восточная зона города, (КПП-1); Красноярский край, г. Зеленогорск в районе ул.</w:t>
            </w:r>
            <w:r w:rsidR="00DA33D9">
              <w:rPr>
                <w:rFonts w:ascii="Times New Roman" w:eastAsia="Calibri" w:hAnsi="Times New Roman" w:cs="Times New Roman"/>
                <w:bCs/>
                <w:color w:val="auto"/>
                <w:spacing w:val="-1"/>
                <w:sz w:val="28"/>
                <w:szCs w:val="28"/>
                <w:lang w:bidi="ar-SA"/>
              </w:rPr>
              <w:t xml:space="preserve"> </w:t>
            </w:r>
            <w:r w:rsidR="00DA33D9" w:rsidRPr="00DA33D9">
              <w:rPr>
                <w:rFonts w:ascii="Times New Roman" w:eastAsia="Calibri" w:hAnsi="Times New Roman" w:cs="Times New Roman"/>
                <w:bCs/>
                <w:color w:val="auto"/>
                <w:spacing w:val="-1"/>
                <w:sz w:val="28"/>
                <w:szCs w:val="28"/>
                <w:lang w:bidi="ar-SA"/>
              </w:rPr>
              <w:t>Индустриальная</w:t>
            </w:r>
            <w:r w:rsidRPr="003235FB">
              <w:rPr>
                <w:rFonts w:ascii="Times New Roman" w:eastAsia="Times New Roman" w:hAnsi="Times New Roman" w:cs="Times New Roman"/>
                <w:color w:val="auto"/>
                <w:sz w:val="28"/>
                <w:szCs w:val="28"/>
                <w:lang w:bidi="ar-SA"/>
              </w:rPr>
              <w:t>»</w:t>
            </w:r>
            <w:r w:rsidR="000F5739" w:rsidRPr="003235FB">
              <w:rPr>
                <w:rFonts w:ascii="Times New Roman" w:eastAsia="Times New Roman" w:hAnsi="Times New Roman" w:cs="Times New Roman"/>
                <w:color w:val="auto"/>
                <w:sz w:val="28"/>
                <w:szCs w:val="28"/>
                <w:lang w:bidi="ar-SA"/>
              </w:rPr>
              <w:t>.</w:t>
            </w:r>
            <w:proofErr w:type="gramEnd"/>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Предмет торгов</w:t>
            </w:r>
            <w:r w:rsidRPr="003235FB">
              <w:rPr>
                <w:rFonts w:ascii="Times New Roman" w:eastAsia="Times New Roman" w:hAnsi="Times New Roman" w:cs="Times New Roman"/>
                <w:b/>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3235FB" w:rsidRDefault="00041E94" w:rsidP="00173DE9">
            <w:pPr>
              <w:widowControl/>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3235FB">
              <w:rPr>
                <w:rFonts w:ascii="Times New Roman" w:eastAsia="Times New Roman" w:hAnsi="Times New Roman" w:cs="Times New Roman"/>
                <w:color w:val="auto"/>
                <w:sz w:val="28"/>
                <w:szCs w:val="28"/>
                <w:lang w:bidi="ar-SA"/>
              </w:rPr>
              <w:t>имущественного комплекса</w:t>
            </w:r>
            <w:r w:rsidRPr="003235FB">
              <w:rPr>
                <w:rFonts w:ascii="Times New Roman" w:eastAsia="Times New Roman" w:hAnsi="Times New Roman" w:cs="Times New Roman"/>
                <w:color w:val="auto"/>
                <w:sz w:val="28"/>
                <w:szCs w:val="28"/>
                <w:lang w:bidi="ar-SA"/>
              </w:rPr>
              <w:t>, (далее – «Имущество»)</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B7678C" w:rsidRPr="003235FB" w:rsidRDefault="00DA33D9" w:rsidP="00B7678C">
            <w:pPr>
              <w:widowControl/>
              <w:jc w:val="both"/>
              <w:rPr>
                <w:rFonts w:ascii="Times New Roman" w:eastAsia="Times New Roman" w:hAnsi="Times New Roman" w:cs="Times New Roman"/>
                <w:b/>
                <w:color w:val="auto"/>
                <w:sz w:val="28"/>
                <w:szCs w:val="28"/>
                <w:lang w:bidi="ar-SA"/>
              </w:rPr>
            </w:pPr>
            <w:proofErr w:type="gramStart"/>
            <w:r w:rsidRPr="00DA33D9">
              <w:rPr>
                <w:rFonts w:ascii="Times New Roman" w:eastAsia="Calibri" w:hAnsi="Times New Roman" w:cs="Times New Roman"/>
                <w:bCs/>
                <w:color w:val="auto"/>
                <w:spacing w:val="-1"/>
                <w:sz w:val="28"/>
                <w:szCs w:val="28"/>
                <w:lang w:bidi="ar-SA"/>
              </w:rPr>
              <w:t>Россия, Красноярский край, г. Зеленогорск, ул. Индустриальная, 8Б/1; Красноярский край, г. Зеленогорск юго-восточная зона города, (КПП-1); Красноярский край, г. Зеленогорск в районе ул.</w:t>
            </w:r>
            <w:r>
              <w:rPr>
                <w:rFonts w:ascii="Times New Roman" w:eastAsia="Calibri" w:hAnsi="Times New Roman" w:cs="Times New Roman"/>
                <w:bCs/>
                <w:color w:val="auto"/>
                <w:spacing w:val="-1"/>
                <w:sz w:val="28"/>
                <w:szCs w:val="28"/>
                <w:lang w:bidi="ar-SA"/>
              </w:rPr>
              <w:t xml:space="preserve"> </w:t>
            </w:r>
            <w:r w:rsidRPr="00DA33D9">
              <w:rPr>
                <w:rFonts w:ascii="Times New Roman" w:eastAsia="Calibri" w:hAnsi="Times New Roman" w:cs="Times New Roman"/>
                <w:bCs/>
                <w:color w:val="auto"/>
                <w:spacing w:val="-1"/>
                <w:sz w:val="28"/>
                <w:szCs w:val="28"/>
                <w:lang w:bidi="ar-SA"/>
              </w:rPr>
              <w:t>Индустриальная</w:t>
            </w:r>
            <w:r>
              <w:rPr>
                <w:rFonts w:ascii="Times New Roman" w:eastAsia="Calibri" w:hAnsi="Times New Roman" w:cs="Times New Roman"/>
                <w:bCs/>
                <w:color w:val="auto"/>
                <w:spacing w:val="-1"/>
                <w:sz w:val="28"/>
                <w:szCs w:val="28"/>
                <w:lang w:bidi="ar-SA"/>
              </w:rPr>
              <w:t>.</w:t>
            </w:r>
            <w:proofErr w:type="gramEnd"/>
            <w:r>
              <w:rPr>
                <w:rFonts w:ascii="Times New Roman" w:eastAsia="Calibri" w:hAnsi="Times New Roman" w:cs="Times New Roman"/>
                <w:bCs/>
                <w:color w:val="auto"/>
                <w:spacing w:val="-1"/>
                <w:sz w:val="28"/>
                <w:szCs w:val="28"/>
                <w:lang w:bidi="ar-SA"/>
              </w:rPr>
              <w:t xml:space="preserve"> </w:t>
            </w:r>
            <w:r w:rsidR="00B7678C" w:rsidRPr="003235FB">
              <w:rPr>
                <w:rFonts w:ascii="Times New Roman" w:eastAsia="Calibri" w:hAnsi="Times New Roman" w:cs="Times New Roman"/>
                <w:bCs/>
                <w:color w:val="auto"/>
                <w:spacing w:val="-1"/>
                <w:sz w:val="28"/>
                <w:szCs w:val="28"/>
                <w:lang w:bidi="ar-SA"/>
              </w:rPr>
              <w:t>Точный адрес расположения отдельно по каждому объекту недвижимого имущества указан</w:t>
            </w:r>
            <w:r w:rsidR="003235FB" w:rsidRPr="003235FB">
              <w:rPr>
                <w:rFonts w:ascii="Times New Roman" w:eastAsia="Calibri" w:hAnsi="Times New Roman" w:cs="Times New Roman"/>
                <w:bCs/>
                <w:color w:val="auto"/>
                <w:spacing w:val="-1"/>
                <w:sz w:val="28"/>
                <w:szCs w:val="28"/>
                <w:lang w:bidi="ar-SA"/>
              </w:rPr>
              <w:t xml:space="preserve"> в</w:t>
            </w:r>
            <w:r w:rsidR="00B7678C" w:rsidRPr="003235FB">
              <w:rPr>
                <w:rFonts w:ascii="Times New Roman" w:eastAsia="Calibri" w:hAnsi="Times New Roman" w:cs="Times New Roman"/>
                <w:bCs/>
                <w:color w:val="auto"/>
                <w:spacing w:val="-1"/>
                <w:sz w:val="28"/>
                <w:szCs w:val="28"/>
                <w:lang w:bidi="ar-SA"/>
              </w:rPr>
              <w:t xml:space="preserve"> </w:t>
            </w:r>
            <w:r w:rsidR="00B7678C" w:rsidRPr="003235FB">
              <w:rPr>
                <w:rFonts w:ascii="Times New Roman" w:eastAsia="Times New Roman" w:hAnsi="Times New Roman" w:cs="Times New Roman"/>
                <w:color w:val="auto"/>
                <w:sz w:val="28"/>
                <w:szCs w:val="28"/>
                <w:lang w:bidi="ar-SA"/>
              </w:rPr>
              <w:t>п.1.1.5. Документации об аукционе (в разделе «Общие положения»).</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3235FB" w:rsidRDefault="00886EE7" w:rsidP="00886EE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
                <w:color w:val="auto"/>
                <w:sz w:val="28"/>
                <w:szCs w:val="28"/>
                <w:lang w:bidi="ar-SA"/>
              </w:rPr>
              <w:t xml:space="preserve">Имущественный комплекс по адресу: </w:t>
            </w:r>
            <w:proofErr w:type="gramStart"/>
            <w:r w:rsidR="00DA33D9" w:rsidRPr="00DA33D9">
              <w:rPr>
                <w:rFonts w:ascii="Times New Roman" w:eastAsia="Calibri" w:hAnsi="Times New Roman" w:cs="Times New Roman"/>
                <w:b/>
                <w:bCs/>
                <w:color w:val="auto"/>
                <w:spacing w:val="-1"/>
                <w:sz w:val="28"/>
                <w:szCs w:val="28"/>
                <w:lang w:bidi="ar-SA"/>
              </w:rPr>
              <w:t>Россия, Красноярский край, г. Зеленогорск, ул. Индустриальная, 8Б/1; Красноярский край, г. Зеленогорск юго-восточная зона города, (КПП-1); Красноярский край, г. Зеленогорск в районе ул.</w:t>
            </w:r>
            <w:r w:rsidR="00363192">
              <w:rPr>
                <w:rFonts w:ascii="Times New Roman" w:eastAsia="Calibri" w:hAnsi="Times New Roman" w:cs="Times New Roman"/>
                <w:b/>
                <w:bCs/>
                <w:color w:val="auto"/>
                <w:spacing w:val="-1"/>
                <w:sz w:val="28"/>
                <w:szCs w:val="28"/>
                <w:lang w:bidi="ar-SA"/>
              </w:rPr>
              <w:t xml:space="preserve"> </w:t>
            </w:r>
            <w:r w:rsidR="00DA33D9" w:rsidRPr="00DA33D9">
              <w:rPr>
                <w:rFonts w:ascii="Times New Roman" w:eastAsia="Calibri" w:hAnsi="Times New Roman" w:cs="Times New Roman"/>
                <w:b/>
                <w:bCs/>
                <w:color w:val="auto"/>
                <w:spacing w:val="-1"/>
                <w:sz w:val="28"/>
                <w:szCs w:val="28"/>
                <w:lang w:bidi="ar-SA"/>
              </w:rPr>
              <w:t xml:space="preserve">Индустриальная </w:t>
            </w:r>
            <w:r w:rsidR="00FF5FA1" w:rsidRPr="003235FB">
              <w:rPr>
                <w:rFonts w:ascii="Times New Roman" w:eastAsia="Times New Roman" w:hAnsi="Times New Roman" w:cs="Times New Roman"/>
                <w:b/>
                <w:color w:val="auto"/>
                <w:sz w:val="28"/>
                <w:szCs w:val="28"/>
                <w:lang w:bidi="ar-SA"/>
              </w:rPr>
              <w:t>(</w:t>
            </w:r>
            <w:r w:rsidR="00DA33D9">
              <w:rPr>
                <w:rFonts w:ascii="Times New Roman" w:eastAsia="Times New Roman" w:hAnsi="Times New Roman" w:cs="Times New Roman"/>
                <w:b/>
                <w:color w:val="auto"/>
                <w:sz w:val="28"/>
                <w:szCs w:val="28"/>
                <w:lang w:bidi="ar-SA"/>
              </w:rPr>
              <w:t>1</w:t>
            </w:r>
            <w:r w:rsidRPr="003235FB">
              <w:rPr>
                <w:rFonts w:ascii="Times New Roman" w:eastAsia="Times New Roman" w:hAnsi="Times New Roman" w:cs="Times New Roman"/>
                <w:b/>
                <w:color w:val="auto"/>
                <w:sz w:val="28"/>
                <w:szCs w:val="28"/>
                <w:lang w:bidi="ar-SA"/>
              </w:rPr>
              <w:t xml:space="preserve"> земельны</w:t>
            </w:r>
            <w:r w:rsidR="00DA33D9">
              <w:rPr>
                <w:rFonts w:ascii="Times New Roman" w:eastAsia="Times New Roman" w:hAnsi="Times New Roman" w:cs="Times New Roman"/>
                <w:b/>
                <w:color w:val="auto"/>
                <w:sz w:val="28"/>
                <w:szCs w:val="28"/>
                <w:lang w:bidi="ar-SA"/>
              </w:rPr>
              <w:t>й</w:t>
            </w:r>
            <w:r w:rsidRPr="003235FB">
              <w:rPr>
                <w:rFonts w:ascii="Times New Roman" w:eastAsia="Times New Roman" w:hAnsi="Times New Roman" w:cs="Times New Roman"/>
                <w:b/>
                <w:color w:val="auto"/>
                <w:sz w:val="28"/>
                <w:szCs w:val="28"/>
                <w:lang w:bidi="ar-SA"/>
              </w:rPr>
              <w:t xml:space="preserve"> участ</w:t>
            </w:r>
            <w:r w:rsidR="00DA33D9">
              <w:rPr>
                <w:rFonts w:ascii="Times New Roman" w:eastAsia="Times New Roman" w:hAnsi="Times New Roman" w:cs="Times New Roman"/>
                <w:b/>
                <w:color w:val="auto"/>
                <w:sz w:val="28"/>
                <w:szCs w:val="28"/>
                <w:lang w:bidi="ar-SA"/>
              </w:rPr>
              <w:t>ок</w:t>
            </w:r>
            <w:r w:rsidRPr="003235FB">
              <w:rPr>
                <w:rFonts w:ascii="Times New Roman" w:eastAsia="Times New Roman" w:hAnsi="Times New Roman" w:cs="Times New Roman"/>
                <w:b/>
                <w:color w:val="auto"/>
                <w:sz w:val="28"/>
                <w:szCs w:val="28"/>
                <w:lang w:bidi="ar-SA"/>
              </w:rPr>
              <w:t xml:space="preserve">, </w:t>
            </w:r>
            <w:r w:rsidR="00DA33D9">
              <w:rPr>
                <w:rFonts w:ascii="Times New Roman" w:eastAsia="Times New Roman" w:hAnsi="Times New Roman" w:cs="Times New Roman"/>
                <w:b/>
                <w:color w:val="auto"/>
                <w:sz w:val="28"/>
                <w:szCs w:val="28"/>
                <w:lang w:bidi="ar-SA"/>
              </w:rPr>
              <w:t xml:space="preserve">1 здание, 1 </w:t>
            </w:r>
            <w:r w:rsidR="00DA33D9" w:rsidRPr="00DA33D9">
              <w:rPr>
                <w:rFonts w:ascii="Times New Roman" w:eastAsia="Times New Roman" w:hAnsi="Times New Roman" w:cs="Times New Roman"/>
                <w:b/>
                <w:color w:val="auto"/>
                <w:sz w:val="28"/>
                <w:szCs w:val="28"/>
                <w:lang w:bidi="ar-SA"/>
              </w:rPr>
              <w:t>объект незавершенного строительства, 2 единицы прочего (движимого) имущества.</w:t>
            </w:r>
            <w:r w:rsidRPr="003235FB">
              <w:rPr>
                <w:rFonts w:ascii="Times New Roman" w:eastAsia="Times New Roman" w:hAnsi="Times New Roman" w:cs="Times New Roman"/>
                <w:b/>
                <w:color w:val="auto"/>
                <w:sz w:val="28"/>
                <w:szCs w:val="28"/>
                <w:lang w:bidi="ar-SA"/>
              </w:rPr>
              <w:t>).</w:t>
            </w:r>
            <w:proofErr w:type="gramEnd"/>
            <w:r w:rsidRPr="003235FB">
              <w:rPr>
                <w:rFonts w:ascii="Times New Roman" w:eastAsia="Times New Roman" w:hAnsi="Times New Roman" w:cs="Times New Roman"/>
                <w:color w:val="auto"/>
                <w:sz w:val="28"/>
                <w:szCs w:val="28"/>
                <w:lang w:bidi="ar-SA"/>
              </w:rPr>
              <w:t xml:space="preserve"> Имущество продается одним лотом.</w:t>
            </w:r>
          </w:p>
          <w:p w:rsidR="00041E94" w:rsidRPr="003235FB" w:rsidRDefault="00886EE7" w:rsidP="00886EE7">
            <w:pPr>
              <w:widowControl/>
              <w:jc w:val="both"/>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 xml:space="preserve">Полное описание имущественного комплекса, в том числе, перечень объектов, </w:t>
            </w:r>
            <w:r w:rsidR="00B7678C" w:rsidRPr="003235FB">
              <w:rPr>
                <w:rFonts w:ascii="Times New Roman" w:eastAsia="Times New Roman" w:hAnsi="Times New Roman" w:cs="Times New Roman"/>
                <w:color w:val="auto"/>
                <w:sz w:val="28"/>
                <w:szCs w:val="28"/>
                <w:lang w:bidi="ar-SA"/>
              </w:rPr>
              <w:t xml:space="preserve">точный адрес расположения отдельно по каждому объекту недвижимого имущества, </w:t>
            </w:r>
            <w:r w:rsidRPr="003235FB">
              <w:rPr>
                <w:rFonts w:ascii="Times New Roman" w:eastAsia="Times New Roman" w:hAnsi="Times New Roman" w:cs="Times New Roman"/>
                <w:color w:val="auto"/>
                <w:sz w:val="28"/>
                <w:szCs w:val="28"/>
                <w:lang w:bidi="ar-SA"/>
              </w:rPr>
              <w:t xml:space="preserve">основные </w:t>
            </w:r>
            <w:r w:rsidRPr="003235FB">
              <w:rPr>
                <w:rFonts w:ascii="Times New Roman" w:eastAsia="Times New Roman" w:hAnsi="Times New Roman" w:cs="Times New Roman"/>
                <w:color w:val="auto"/>
                <w:sz w:val="28"/>
                <w:szCs w:val="28"/>
                <w:lang w:bidi="ar-SA"/>
              </w:rPr>
              <w:lastRenderedPageBreak/>
              <w:t>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lastRenderedPageBreak/>
              <w:t>Информация о собственнике</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DA33D9" w:rsidP="00DA33D9">
            <w:pPr>
              <w:widowControl/>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19</w:t>
            </w:r>
            <w:r w:rsidR="00041E94"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val="en-US" w:bidi="ar-SA"/>
              </w:rPr>
              <w:t>rosatom</w:t>
            </w:r>
            <w:r w:rsidR="00041E94" w:rsidRPr="003235FB">
              <w:rPr>
                <w:rFonts w:ascii="Times New Roman" w:eastAsia="Calibri" w:hAnsi="Times New Roman" w:cs="Times New Roman"/>
                <w:color w:val="auto"/>
                <w:sz w:val="28"/>
                <w:szCs w:val="28"/>
                <w:lang w:bidi="ar-SA"/>
              </w:rPr>
              <w:t>.ru</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DA33D9" w:rsidRPr="003235FB" w:rsidRDefault="00DA33D9" w:rsidP="00DA33D9">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Исаева Ольга Валериевна, тел.: 8 (39169) 9-24-92,</w:t>
            </w:r>
          </w:p>
          <w:p w:rsidR="00041E94" w:rsidRPr="003235FB"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Фогель Вера Викторовна,</w:t>
            </w:r>
            <w:r w:rsidR="00886EE7" w:rsidRPr="005E61D6">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color w:val="auto"/>
                <w:sz w:val="28"/>
                <w:szCs w:val="28"/>
                <w:lang w:bidi="ar-SA"/>
              </w:rPr>
              <w:t>тел.: 8 (39169) 9-36-14,</w:t>
            </w:r>
          </w:p>
          <w:p w:rsidR="00041E94" w:rsidRPr="005E61D6" w:rsidRDefault="00041E94" w:rsidP="00886EE7">
            <w:pPr>
              <w:widowControl/>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Организатор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DA33D9" w:rsidRDefault="00041E94" w:rsidP="00DA33D9">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Секретарь аукционной комиссии – специалист по управлению </w:t>
            </w:r>
            <w:r w:rsidR="00DA5C33">
              <w:rPr>
                <w:rFonts w:ascii="Times New Roman" w:eastAsia="Calibri" w:hAnsi="Times New Roman" w:cs="Times New Roman"/>
                <w:color w:val="auto"/>
                <w:sz w:val="28"/>
                <w:szCs w:val="28"/>
                <w:lang w:bidi="ar-SA"/>
              </w:rPr>
              <w:t xml:space="preserve">имуществом </w:t>
            </w:r>
            <w:r w:rsidR="00DA33D9" w:rsidRPr="00DA33D9">
              <w:rPr>
                <w:rFonts w:ascii="Times New Roman" w:eastAsia="Calibri" w:hAnsi="Times New Roman" w:cs="Times New Roman"/>
                <w:color w:val="auto"/>
                <w:sz w:val="28"/>
                <w:szCs w:val="28"/>
                <w:lang w:bidi="ar-SA"/>
              </w:rPr>
              <w:t>2</w:t>
            </w:r>
            <w:r w:rsidRPr="003235FB">
              <w:rPr>
                <w:rFonts w:ascii="Times New Roman" w:eastAsia="Calibri" w:hAnsi="Times New Roman" w:cs="Times New Roman"/>
                <w:color w:val="auto"/>
                <w:sz w:val="28"/>
                <w:szCs w:val="28"/>
                <w:lang w:bidi="ar-SA"/>
              </w:rPr>
              <w:t xml:space="preserve"> категории отдела управления и</w:t>
            </w:r>
            <w:r w:rsidR="00706DDA" w:rsidRPr="003235FB">
              <w:rPr>
                <w:rFonts w:ascii="Times New Roman" w:eastAsia="Calibri" w:hAnsi="Times New Roman" w:cs="Times New Roman"/>
                <w:color w:val="auto"/>
                <w:sz w:val="28"/>
                <w:szCs w:val="28"/>
                <w:lang w:bidi="ar-SA"/>
              </w:rPr>
              <w:t>муществом</w:t>
            </w:r>
            <w:r w:rsidRPr="003235FB">
              <w:rPr>
                <w:rFonts w:ascii="Times New Roman" w:eastAsia="Calibri" w:hAnsi="Times New Roman" w:cs="Times New Roman"/>
                <w:color w:val="auto"/>
                <w:sz w:val="28"/>
                <w:szCs w:val="28"/>
                <w:lang w:bidi="ar-SA"/>
              </w:rPr>
              <w:t xml:space="preserve"> – </w:t>
            </w:r>
            <w:r w:rsidR="00DA33D9">
              <w:rPr>
                <w:rFonts w:ascii="Times New Roman" w:eastAsia="Calibri" w:hAnsi="Times New Roman" w:cs="Times New Roman"/>
                <w:color w:val="auto"/>
                <w:sz w:val="28"/>
                <w:szCs w:val="28"/>
                <w:lang w:bidi="ar-SA"/>
              </w:rPr>
              <w:t>Исаева Ольга Валериевна</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DA33D9" w:rsidP="00041E94">
            <w:pPr>
              <w:widowControl/>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19</w:t>
            </w:r>
            <w:r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val="en-US" w:bidi="ar-SA"/>
              </w:rPr>
              <w:t>rosatom</w:t>
            </w:r>
            <w:r w:rsidRPr="003235FB">
              <w:rPr>
                <w:rFonts w:ascii="Times New Roman" w:eastAsia="Calibri" w:hAnsi="Times New Roman" w:cs="Times New Roman"/>
                <w:color w:val="auto"/>
                <w:sz w:val="28"/>
                <w:szCs w:val="28"/>
                <w:lang w:bidi="ar-SA"/>
              </w:rPr>
              <w:t>.ru</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3235FB" w:rsidRDefault="00DA33D9" w:rsidP="00DA33D9">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Исаева Ольга Валериевна</w:t>
            </w:r>
            <w:r w:rsidR="00041E94" w:rsidRPr="003235FB">
              <w:rPr>
                <w:rFonts w:ascii="Times New Roman" w:eastAsia="Calibri" w:hAnsi="Times New Roman" w:cs="Times New Roman"/>
                <w:color w:val="auto"/>
                <w:sz w:val="28"/>
                <w:szCs w:val="28"/>
                <w:lang w:bidi="ar-SA"/>
              </w:rPr>
              <w:t>, тел.: 8(39169) 9-</w:t>
            </w:r>
            <w:r>
              <w:rPr>
                <w:rFonts w:ascii="Times New Roman" w:eastAsia="Calibri" w:hAnsi="Times New Roman" w:cs="Times New Roman"/>
                <w:color w:val="auto"/>
                <w:sz w:val="28"/>
                <w:szCs w:val="28"/>
                <w:lang w:bidi="ar-SA"/>
              </w:rPr>
              <w:t>24-92</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3235FB">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3235FB" w:rsidRDefault="00DA33D9" w:rsidP="00363192">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39 992 000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тридцать девять миллионов девятьсот девяност</w:t>
            </w:r>
            <w:r w:rsidR="00363192">
              <w:rPr>
                <w:rFonts w:ascii="Times New Roman" w:eastAsia="Calibri" w:hAnsi="Times New Roman" w:cs="Times New Roman"/>
                <w:color w:val="auto"/>
                <w:sz w:val="28"/>
                <w:szCs w:val="28"/>
                <w:lang w:bidi="ar-SA"/>
              </w:rPr>
              <w:t>о</w:t>
            </w:r>
            <w:r>
              <w:rPr>
                <w:rFonts w:ascii="Times New Roman" w:eastAsia="Calibri" w:hAnsi="Times New Roman" w:cs="Times New Roman"/>
                <w:color w:val="auto"/>
                <w:sz w:val="28"/>
                <w:szCs w:val="28"/>
                <w:lang w:bidi="ar-SA"/>
              </w:rPr>
              <w:t xml:space="preserve"> две тысячи</w:t>
            </w:r>
            <w:r w:rsidR="00041E94" w:rsidRPr="003235FB">
              <w:rPr>
                <w:rFonts w:ascii="Times New Roman" w:eastAsia="Calibri" w:hAnsi="Times New Roman" w:cs="Times New Roman"/>
                <w:color w:val="auto"/>
                <w:sz w:val="28"/>
                <w:szCs w:val="28"/>
                <w:lang w:bidi="ar-SA"/>
              </w:rPr>
              <w:t>) рублей, с учетом НДС.</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3235FB" w:rsidRDefault="00DA33D9"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1 500</w:t>
            </w:r>
            <w:r w:rsidR="00D104EA" w:rsidRPr="003235FB">
              <w:rPr>
                <w:rFonts w:ascii="Times New Roman" w:eastAsia="Calibri" w:hAnsi="Times New Roman" w:cs="Times New Roman"/>
                <w:b/>
                <w:color w:val="auto"/>
                <w:sz w:val="28"/>
                <w:szCs w:val="28"/>
                <w:lang w:bidi="ar-SA"/>
              </w:rPr>
              <w:t xml:space="preserve"> 000</w:t>
            </w:r>
            <w:r w:rsidR="00041E94" w:rsidRPr="003235FB">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один миллион пятьсот тысяч</w:t>
            </w:r>
            <w:r w:rsidR="00041E94" w:rsidRPr="003235FB">
              <w:rPr>
                <w:rFonts w:ascii="Times New Roman" w:eastAsia="Calibri" w:hAnsi="Times New Roman" w:cs="Times New Roman"/>
                <w:color w:val="auto"/>
                <w:sz w:val="28"/>
                <w:szCs w:val="28"/>
                <w:lang w:bidi="ar-SA"/>
              </w:rPr>
              <w:t>)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3235FB" w:rsidRDefault="00DA33D9"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100</w:t>
            </w:r>
            <w:r w:rsidR="00041E94" w:rsidRPr="003235FB">
              <w:rPr>
                <w:rFonts w:ascii="Times New Roman" w:eastAsia="Calibri" w:hAnsi="Times New Roman" w:cs="Times New Roman"/>
                <w:b/>
                <w:color w:val="auto"/>
                <w:sz w:val="28"/>
                <w:szCs w:val="28"/>
                <w:lang w:bidi="ar-SA"/>
              </w:rPr>
              <w:t xml:space="preserve"> 000 </w:t>
            </w:r>
            <w:r w:rsidR="00041E94"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сто</w:t>
            </w:r>
            <w:r w:rsidR="00041E94" w:rsidRPr="003235FB">
              <w:rPr>
                <w:rFonts w:ascii="Times New Roman" w:eastAsia="Calibri" w:hAnsi="Times New Roman" w:cs="Times New Roman"/>
                <w:color w:val="auto"/>
                <w:sz w:val="28"/>
                <w:szCs w:val="28"/>
                <w:lang w:bidi="ar-SA"/>
              </w:rPr>
              <w:t xml:space="preserve"> тысяч)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3235FB" w:rsidRDefault="00DA33D9" w:rsidP="00363192">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9 992 000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девять миллионов девятьсот девяност</w:t>
            </w:r>
            <w:r w:rsidR="00363192">
              <w:rPr>
                <w:rFonts w:ascii="Times New Roman" w:eastAsia="Calibri" w:hAnsi="Times New Roman" w:cs="Times New Roman"/>
                <w:color w:val="auto"/>
                <w:sz w:val="28"/>
                <w:szCs w:val="28"/>
                <w:lang w:bidi="ar-SA"/>
              </w:rPr>
              <w:t xml:space="preserve">о </w:t>
            </w:r>
            <w:r>
              <w:rPr>
                <w:rFonts w:ascii="Times New Roman" w:eastAsia="Calibri" w:hAnsi="Times New Roman" w:cs="Times New Roman"/>
                <w:color w:val="auto"/>
                <w:sz w:val="28"/>
                <w:szCs w:val="28"/>
                <w:lang w:bidi="ar-SA"/>
              </w:rPr>
              <w:t>две тысячи</w:t>
            </w:r>
            <w:r w:rsidR="00803175" w:rsidRPr="003235FB">
              <w:rPr>
                <w:rFonts w:ascii="Times New Roman" w:eastAsia="Calibri" w:hAnsi="Times New Roman" w:cs="Times New Roman"/>
                <w:color w:val="auto"/>
                <w:sz w:val="28"/>
                <w:szCs w:val="28"/>
                <w:lang w:bidi="ar-SA"/>
              </w:rPr>
              <w:t>) руб</w:t>
            </w:r>
            <w:r w:rsidR="00041E94" w:rsidRPr="003235FB">
              <w:rPr>
                <w:rFonts w:ascii="Times New Roman" w:eastAsia="Calibri" w:hAnsi="Times New Roman" w:cs="Times New Roman"/>
                <w:color w:val="auto"/>
                <w:sz w:val="28"/>
                <w:szCs w:val="28"/>
                <w:lang w:bidi="ar-SA"/>
              </w:rPr>
              <w:t>лей, с учетом НДС.</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lastRenderedPageBreak/>
              <w:t>5.5.</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916C15" w:rsidRPr="003235FB" w:rsidRDefault="00916C15" w:rsidP="00916C15">
            <w:pPr>
              <w:widowControl/>
              <w:jc w:val="both"/>
              <w:rPr>
                <w:rFonts w:ascii="Times New Roman" w:eastAsia="Calibri" w:hAnsi="Times New Roman" w:cs="Times New Roman"/>
                <w:color w:val="auto"/>
                <w:sz w:val="28"/>
                <w:szCs w:val="28"/>
                <w:lang w:eastAsia="en-US" w:bidi="ar-SA"/>
              </w:rPr>
            </w:pPr>
            <w:r w:rsidRPr="003235FB">
              <w:rPr>
                <w:rFonts w:ascii="Times New Roman" w:eastAsia="Calibri" w:hAnsi="Times New Roman" w:cs="Times New Roman"/>
                <w:color w:val="auto"/>
                <w:sz w:val="28"/>
                <w:szCs w:val="28"/>
                <w:lang w:eastAsia="en-US" w:bidi="ar-SA"/>
              </w:rPr>
              <w:t xml:space="preserve">Рассрочка платежа на 12 месяцев (20% от суммы договора купли-продажи оплачиваются покупателем  в течение 5 рабочих дней с момента </w:t>
            </w:r>
            <w:proofErr w:type="gramStart"/>
            <w:r w:rsidRPr="003235FB">
              <w:rPr>
                <w:rFonts w:ascii="Times New Roman" w:eastAsia="Calibri" w:hAnsi="Times New Roman" w:cs="Times New Roman"/>
                <w:color w:val="auto"/>
                <w:sz w:val="28"/>
                <w:szCs w:val="28"/>
                <w:lang w:eastAsia="en-US" w:bidi="ar-SA"/>
              </w:rPr>
              <w:t>подписания договора купли-продажи, оставшиеся 80 % от суммы договора купли-продажи оплачиваются</w:t>
            </w:r>
            <w:proofErr w:type="gramEnd"/>
            <w:r w:rsidRPr="003235FB">
              <w:rPr>
                <w:rFonts w:ascii="Times New Roman" w:eastAsia="Calibri" w:hAnsi="Times New Roman" w:cs="Times New Roman"/>
                <w:color w:val="auto"/>
                <w:sz w:val="28"/>
                <w:szCs w:val="28"/>
                <w:lang w:eastAsia="en-US" w:bidi="ar-SA"/>
              </w:rPr>
              <w:t xml:space="preserve"> покупателем в течение 12 месяцев ежемесячно равными долями, начиная с месяца, следующего за месяцем заключения договора). </w:t>
            </w:r>
          </w:p>
          <w:p w:rsidR="00041E94" w:rsidRPr="003235FB" w:rsidRDefault="00916C15" w:rsidP="00803175">
            <w:pPr>
              <w:widowControl/>
              <w:jc w:val="both"/>
              <w:rPr>
                <w:rFonts w:ascii="Times New Roman" w:eastAsia="Calibri" w:hAnsi="Times New Roman" w:cs="Times New Roman"/>
                <w:color w:val="auto"/>
                <w:sz w:val="28"/>
                <w:szCs w:val="28"/>
                <w:lang w:bidi="ar-SA"/>
              </w:rPr>
            </w:pPr>
            <w:proofErr w:type="gramStart"/>
            <w:r w:rsidRPr="003235FB">
              <w:rPr>
                <w:rFonts w:ascii="Times New Roman" w:eastAsia="Calibri" w:hAnsi="Times New Roman" w:cs="Times New Roman"/>
                <w:color w:val="auto"/>
                <w:sz w:val="28"/>
                <w:szCs w:val="28"/>
                <w:lang w:eastAsia="en-US" w:bidi="ar-SA"/>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договора купли-продажи, являющи</w:t>
            </w:r>
            <w:r w:rsidR="00803175" w:rsidRPr="003235FB">
              <w:rPr>
                <w:rFonts w:ascii="Times New Roman" w:eastAsia="Calibri" w:hAnsi="Times New Roman" w:cs="Times New Roman"/>
                <w:color w:val="auto"/>
                <w:sz w:val="28"/>
                <w:szCs w:val="28"/>
                <w:lang w:eastAsia="en-US" w:bidi="ar-SA"/>
              </w:rPr>
              <w:t>ми</w:t>
            </w:r>
            <w:r w:rsidRPr="003235FB">
              <w:rPr>
                <w:rFonts w:ascii="Times New Roman" w:eastAsia="Calibri" w:hAnsi="Times New Roman" w:cs="Times New Roman"/>
                <w:color w:val="auto"/>
                <w:sz w:val="28"/>
                <w:szCs w:val="28"/>
                <w:lang w:eastAsia="en-US" w:bidi="ar-SA"/>
              </w:rPr>
              <w:t>ся  неотъемлемой частью аукционной документации</w:t>
            </w:r>
            <w:r w:rsidR="006934FE" w:rsidRPr="003235FB">
              <w:rPr>
                <w:rFonts w:ascii="Times New Roman" w:eastAsia="Calibri" w:hAnsi="Times New Roman" w:cs="Times New Roman"/>
                <w:color w:val="auto"/>
                <w:sz w:val="28"/>
                <w:szCs w:val="28"/>
                <w:lang w:eastAsia="en-US" w:bidi="ar-SA"/>
              </w:rPr>
              <w:t>.</w:t>
            </w:r>
            <w:proofErr w:type="gramEnd"/>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3235FB" w:rsidRDefault="00041E94" w:rsidP="00363192">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363192">
              <w:rPr>
                <w:rFonts w:ascii="Times New Roman" w:eastAsia="Calibri" w:hAnsi="Times New Roman" w:cs="Times New Roman"/>
                <w:b/>
                <w:bCs/>
                <w:color w:val="auto"/>
                <w:sz w:val="28"/>
                <w:szCs w:val="28"/>
                <w:lang w:bidi="ar-SA"/>
              </w:rPr>
              <w:t>999 200</w:t>
            </w:r>
            <w:r w:rsidRPr="003235FB">
              <w:rPr>
                <w:rFonts w:ascii="Times New Roman" w:eastAsia="Calibri" w:hAnsi="Times New Roman" w:cs="Times New Roman"/>
                <w:b/>
                <w:color w:val="auto"/>
                <w:sz w:val="28"/>
                <w:szCs w:val="28"/>
                <w:lang w:bidi="ar-SA"/>
              </w:rPr>
              <w:t xml:space="preserve"> </w:t>
            </w:r>
            <w:r w:rsidRPr="003235FB">
              <w:rPr>
                <w:rFonts w:ascii="Times New Roman" w:eastAsia="Calibri" w:hAnsi="Times New Roman" w:cs="Times New Roman"/>
                <w:color w:val="auto"/>
                <w:sz w:val="28"/>
                <w:szCs w:val="28"/>
                <w:lang w:bidi="ar-SA"/>
              </w:rPr>
              <w:t>(</w:t>
            </w:r>
            <w:r w:rsidR="00363192">
              <w:rPr>
                <w:rFonts w:ascii="Times New Roman" w:eastAsia="Calibri" w:hAnsi="Times New Roman" w:cs="Times New Roman"/>
                <w:color w:val="auto"/>
                <w:sz w:val="28"/>
                <w:szCs w:val="28"/>
                <w:lang w:bidi="ar-SA"/>
              </w:rPr>
              <w:t>девятьсот девяносто девять тысяч двести</w:t>
            </w:r>
            <w:r w:rsidRPr="003235FB">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bCs/>
                <w:color w:val="auto"/>
                <w:sz w:val="28"/>
                <w:szCs w:val="28"/>
                <w:lang w:bidi="ar-SA"/>
              </w:rPr>
              <w:t>рублей.</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DA5C33" w:rsidRPr="0064669C" w:rsidRDefault="00041E94" w:rsidP="00DA5C33">
            <w:pPr>
              <w:pStyle w:val="affff"/>
              <w:jc w:val="both"/>
              <w:rPr>
                <w:sz w:val="28"/>
              </w:rPr>
            </w:pPr>
            <w:r w:rsidRPr="003235FB">
              <w:rPr>
                <w:rFonts w:eastAsia="Calibri"/>
                <w:sz w:val="28"/>
                <w:szCs w:val="28"/>
              </w:rPr>
              <w:t xml:space="preserve">ИНН 2453013555, КПП </w:t>
            </w:r>
            <w:r w:rsidR="00DA5C33">
              <w:rPr>
                <w:sz w:val="28"/>
              </w:rPr>
              <w:t>785150001</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3235FB">
              <w:rPr>
                <w:rFonts w:ascii="Times New Roman" w:eastAsia="Calibri" w:hAnsi="Times New Roman" w:cs="Times New Roman"/>
                <w:color w:val="auto"/>
                <w:sz w:val="28"/>
                <w:szCs w:val="28"/>
                <w:lang w:bidi="ar-SA"/>
              </w:rPr>
              <w:t>р</w:t>
            </w:r>
            <w:proofErr w:type="gramEnd"/>
            <w:r w:rsidRPr="003235FB">
              <w:rPr>
                <w:rFonts w:ascii="Times New Roman" w:eastAsia="Calibri" w:hAnsi="Times New Roman" w:cs="Times New Roman"/>
                <w:color w:val="auto"/>
                <w:sz w:val="28"/>
                <w:szCs w:val="28"/>
                <w:lang w:bidi="ar-SA"/>
              </w:rPr>
              <w:t xml:space="preserve">/с 40702810500340000044 </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Ф-л Банка ГПБ (АО) «Восточно-Сибирский»</w:t>
            </w:r>
          </w:p>
          <w:p w:rsidR="00041E94" w:rsidRPr="003235FB"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3235FB">
              <w:rPr>
                <w:rFonts w:ascii="Times New Roman" w:eastAsia="Calibri" w:hAnsi="Times New Roman" w:cs="Times New Roman"/>
                <w:color w:val="auto"/>
                <w:spacing w:val="-1"/>
                <w:sz w:val="28"/>
                <w:szCs w:val="28"/>
                <w:lang w:eastAsia="en-US" w:bidi="ar-SA"/>
              </w:rPr>
              <w:t>к/с 30101810100000000877, БИК 040407877</w:t>
            </w:r>
          </w:p>
          <w:p w:rsidR="00041E94" w:rsidRPr="003235FB" w:rsidRDefault="00041E94" w:rsidP="005E61D6">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3235FB">
              <w:rPr>
                <w:rFonts w:ascii="Times New Roman" w:eastAsia="Calibri" w:hAnsi="Times New Roman" w:cs="Times New Roman"/>
                <w:color w:val="1F497D"/>
                <w:sz w:val="28"/>
                <w:szCs w:val="28"/>
                <w:lang w:bidi="ar-SA"/>
              </w:rPr>
              <w:t xml:space="preserve"> </w:t>
            </w:r>
            <w:r w:rsidRPr="003235FB">
              <w:rPr>
                <w:rFonts w:ascii="Times New Roman" w:eastAsia="Calibri" w:hAnsi="Times New Roman" w:cs="Times New Roman"/>
                <w:color w:val="auto"/>
                <w:sz w:val="28"/>
                <w:szCs w:val="28"/>
                <w:lang w:bidi="ar-SA"/>
              </w:rPr>
              <w:t xml:space="preserve">«Задаток для участия в аукционе от </w:t>
            </w:r>
            <w:r w:rsidR="005E61D6">
              <w:rPr>
                <w:rFonts w:ascii="Times New Roman" w:eastAsia="Calibri" w:hAnsi="Times New Roman" w:cs="Times New Roman"/>
                <w:color w:val="auto"/>
                <w:sz w:val="28"/>
                <w:szCs w:val="28"/>
                <w:lang w:bidi="ar-SA"/>
              </w:rPr>
              <w:t>05.09</w:t>
            </w:r>
            <w:r w:rsidR="00363192">
              <w:rPr>
                <w:rFonts w:ascii="Times New Roman" w:eastAsia="Calibri" w:hAnsi="Times New Roman" w:cs="Times New Roman"/>
                <w:color w:val="auto"/>
                <w:sz w:val="28"/>
                <w:szCs w:val="28"/>
                <w:lang w:bidi="ar-SA"/>
              </w:rPr>
              <w:t>.2022</w:t>
            </w:r>
            <w:r w:rsidRPr="003235FB">
              <w:rPr>
                <w:rFonts w:ascii="Times New Roman" w:eastAsia="Calibri" w:hAnsi="Times New Roman" w:cs="Times New Roman"/>
                <w:color w:val="auto"/>
                <w:sz w:val="28"/>
                <w:szCs w:val="28"/>
                <w:lang w:bidi="ar-SA"/>
              </w:rPr>
              <w:t xml:space="preserve"> по продаже </w:t>
            </w:r>
            <w:r w:rsidR="000126F8" w:rsidRPr="003235FB">
              <w:rPr>
                <w:rFonts w:ascii="Times New Roman" w:eastAsia="Calibri" w:hAnsi="Times New Roman" w:cs="Times New Roman"/>
                <w:color w:val="auto"/>
                <w:sz w:val="28"/>
                <w:szCs w:val="28"/>
                <w:lang w:bidi="ar-SA"/>
              </w:rPr>
              <w:t>имущественного комплекса</w:t>
            </w:r>
            <w:r w:rsidRPr="003235FB">
              <w:rPr>
                <w:rFonts w:ascii="Times New Roman" w:eastAsia="Calibri" w:hAnsi="Times New Roman" w:cs="Times New Roman"/>
                <w:color w:val="auto"/>
                <w:sz w:val="28"/>
                <w:szCs w:val="28"/>
                <w:lang w:bidi="ar-SA"/>
              </w:rPr>
              <w:t xml:space="preserve">, расположенного по адресу: </w:t>
            </w:r>
            <w:proofErr w:type="gramStart"/>
            <w:r w:rsidR="00363192" w:rsidRPr="00363192">
              <w:rPr>
                <w:rFonts w:ascii="Times New Roman" w:eastAsia="Calibri" w:hAnsi="Times New Roman" w:cs="Times New Roman"/>
                <w:bCs/>
                <w:color w:val="auto"/>
                <w:sz w:val="28"/>
                <w:szCs w:val="28"/>
                <w:lang w:bidi="ar-SA"/>
              </w:rPr>
              <w:t>Россия, Красноярский край, г. Зеленогорск, ул. Индустриальная, 8Б/1; Красноярский край, г. Зеленогорск юго-восточная зона города, (КПП-1); Красноярский край, г. Зеленогорск в районе ул.</w:t>
            </w:r>
            <w:r w:rsidR="00363192">
              <w:rPr>
                <w:rFonts w:ascii="Times New Roman" w:eastAsia="Calibri" w:hAnsi="Times New Roman" w:cs="Times New Roman"/>
                <w:bCs/>
                <w:color w:val="auto"/>
                <w:sz w:val="28"/>
                <w:szCs w:val="28"/>
                <w:lang w:bidi="ar-SA"/>
              </w:rPr>
              <w:t xml:space="preserve"> </w:t>
            </w:r>
            <w:r w:rsidR="00363192" w:rsidRPr="00363192">
              <w:rPr>
                <w:rFonts w:ascii="Times New Roman" w:eastAsia="Calibri" w:hAnsi="Times New Roman" w:cs="Times New Roman"/>
                <w:bCs/>
                <w:color w:val="auto"/>
                <w:sz w:val="28"/>
                <w:szCs w:val="28"/>
                <w:lang w:bidi="ar-SA"/>
              </w:rPr>
              <w:t>Индустриальная</w:t>
            </w:r>
            <w:r w:rsidRPr="003235FB">
              <w:rPr>
                <w:rFonts w:ascii="Times New Roman" w:eastAsia="Calibri" w:hAnsi="Times New Roman" w:cs="Times New Roman"/>
                <w:color w:val="auto"/>
                <w:sz w:val="28"/>
                <w:szCs w:val="28"/>
                <w:lang w:bidi="ar-SA"/>
              </w:rPr>
              <w:t>, принадлежащего АО «ПО ЭХЗ»», НДС не облагается».</w:t>
            </w:r>
            <w:proofErr w:type="gramEnd"/>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3235FB" w:rsidRDefault="00363192" w:rsidP="00041E94">
            <w:pPr>
              <w:widowControl/>
              <w:jc w:val="both"/>
              <w:rPr>
                <w:rFonts w:ascii="Times New Roman" w:eastAsia="Times New Roman" w:hAnsi="Times New Roman" w:cs="Times New Roman"/>
                <w:color w:val="auto"/>
                <w:sz w:val="28"/>
                <w:szCs w:val="28"/>
                <w:lang w:bidi="ar-SA"/>
              </w:rPr>
            </w:pPr>
            <w:r w:rsidRPr="00363192">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w:t>
            </w:r>
            <w:r w:rsidR="00F30CF0" w:rsidRPr="003235FB">
              <w:rPr>
                <w:rFonts w:ascii="Times New Roman" w:eastAsia="Calibri" w:hAnsi="Times New Roman" w:cs="Times New Roman"/>
                <w:color w:val="auto"/>
                <w:sz w:val="28"/>
                <w:szCs w:val="28"/>
                <w:lang w:bidi="ar-SA"/>
              </w:rPr>
              <w:t>аукционе</w:t>
            </w:r>
            <w:r w:rsidR="00F30CF0" w:rsidRPr="003235FB">
              <w:rPr>
                <w:rFonts w:ascii="Times New Roman" w:eastAsia="Times New Roman" w:hAnsi="Times New Roman" w:cs="Times New Roman"/>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lastRenderedPageBreak/>
              <w:t>5.10</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3235FB">
              <w:rPr>
                <w:rFonts w:ascii="Times New Roman" w:eastAsia="Times New Roman" w:hAnsi="Times New Roman" w:cs="Times New Roman"/>
                <w:color w:val="auto"/>
                <w:sz w:val="28"/>
                <w:szCs w:val="28"/>
                <w:lang w:bidi="ar-SA"/>
              </w:rPr>
              <w:t xml:space="preserve">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3235FB">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3235FB" w:rsidTr="007F1047">
        <w:trPr>
          <w:trHeight w:val="250"/>
        </w:trPr>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3235FB" w:rsidRDefault="00041E94" w:rsidP="005E61D6">
            <w:pPr>
              <w:widowControl/>
              <w:jc w:val="both"/>
              <w:rPr>
                <w:rFonts w:ascii="Times New Roman" w:eastAsia="Calibri" w:hAnsi="Times New Roman" w:cs="Times New Roman"/>
                <w:bCs/>
                <w:color w:val="auto"/>
                <w:spacing w:val="-1"/>
                <w:sz w:val="28"/>
                <w:szCs w:val="28"/>
                <w:lang w:bidi="ar-SA"/>
              </w:rPr>
            </w:pPr>
            <w:r w:rsidRPr="003235FB">
              <w:rPr>
                <w:rFonts w:ascii="Times New Roman" w:eastAsia="Calibri" w:hAnsi="Times New Roman" w:cs="Times New Roman"/>
                <w:bCs/>
                <w:color w:val="auto"/>
                <w:spacing w:val="-1"/>
                <w:sz w:val="28"/>
                <w:szCs w:val="28"/>
                <w:lang w:bidi="ar-SA"/>
              </w:rPr>
              <w:t>1</w:t>
            </w:r>
            <w:r w:rsidR="00533A2B" w:rsidRPr="003235FB">
              <w:rPr>
                <w:rFonts w:ascii="Times New Roman" w:eastAsia="Calibri" w:hAnsi="Times New Roman" w:cs="Times New Roman"/>
                <w:bCs/>
                <w:color w:val="auto"/>
                <w:spacing w:val="-1"/>
                <w:sz w:val="28"/>
                <w:szCs w:val="28"/>
                <w:lang w:bidi="ar-SA"/>
              </w:rPr>
              <w:t>5</w:t>
            </w:r>
            <w:r w:rsidRPr="003235FB">
              <w:rPr>
                <w:rFonts w:ascii="Times New Roman" w:eastAsia="Calibri" w:hAnsi="Times New Roman" w:cs="Times New Roman"/>
                <w:bCs/>
                <w:color w:val="auto"/>
                <w:spacing w:val="-1"/>
                <w:sz w:val="28"/>
                <w:szCs w:val="28"/>
                <w:lang w:bidi="ar-SA"/>
              </w:rPr>
              <w:t xml:space="preserve">:00 часов (время местное) </w:t>
            </w:r>
            <w:r w:rsidR="005E61D6">
              <w:rPr>
                <w:rFonts w:ascii="Times New Roman" w:eastAsia="Calibri" w:hAnsi="Times New Roman" w:cs="Times New Roman"/>
                <w:b/>
                <w:bCs/>
                <w:color w:val="auto"/>
                <w:spacing w:val="-1"/>
                <w:sz w:val="28"/>
                <w:szCs w:val="28"/>
                <w:lang w:bidi="ar-SA"/>
              </w:rPr>
              <w:t>29.07</w:t>
            </w:r>
            <w:r w:rsidR="00363192">
              <w:rPr>
                <w:rFonts w:ascii="Times New Roman" w:eastAsia="Calibri" w:hAnsi="Times New Roman" w:cs="Times New Roman"/>
                <w:b/>
                <w:bCs/>
                <w:color w:val="auto"/>
                <w:spacing w:val="-1"/>
                <w:sz w:val="28"/>
                <w:szCs w:val="28"/>
                <w:lang w:bidi="ar-SA"/>
              </w:rPr>
              <w:t>.2022г</w:t>
            </w:r>
            <w:r w:rsidRPr="003235FB">
              <w:rPr>
                <w:rFonts w:ascii="Times New Roman" w:eastAsia="Calibri" w:hAnsi="Times New Roman" w:cs="Times New Roman"/>
                <w:b/>
                <w:bCs/>
                <w:color w:val="auto"/>
                <w:spacing w:val="-1"/>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3235FB" w:rsidRDefault="00041E94" w:rsidP="005E61D6">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C93703" w:rsidRPr="003235FB">
              <w:rPr>
                <w:rFonts w:ascii="Times New Roman" w:eastAsia="Calibri" w:hAnsi="Times New Roman" w:cs="Times New Roman"/>
                <w:color w:val="auto"/>
                <w:sz w:val="28"/>
                <w:szCs w:val="28"/>
                <w:lang w:bidi="ar-SA"/>
              </w:rPr>
              <w:t>5</w:t>
            </w:r>
            <w:r w:rsidRPr="003235FB">
              <w:rPr>
                <w:rFonts w:ascii="Times New Roman" w:eastAsia="Calibri" w:hAnsi="Times New Roman" w:cs="Times New Roman"/>
                <w:color w:val="auto"/>
                <w:sz w:val="28"/>
                <w:szCs w:val="28"/>
                <w:lang w:bidi="ar-SA"/>
              </w:rPr>
              <w:t xml:space="preserve">:00 часов (время местное) </w:t>
            </w:r>
            <w:r w:rsidR="0026626B">
              <w:rPr>
                <w:rFonts w:ascii="Times New Roman" w:eastAsia="Calibri" w:hAnsi="Times New Roman" w:cs="Times New Roman"/>
                <w:b/>
                <w:color w:val="auto"/>
                <w:sz w:val="28"/>
                <w:szCs w:val="28"/>
                <w:lang w:bidi="ar-SA"/>
              </w:rPr>
              <w:t>3</w:t>
            </w:r>
            <w:r w:rsidR="005E61D6">
              <w:rPr>
                <w:rFonts w:ascii="Times New Roman" w:eastAsia="Calibri" w:hAnsi="Times New Roman" w:cs="Times New Roman"/>
                <w:b/>
                <w:color w:val="auto"/>
                <w:sz w:val="28"/>
                <w:szCs w:val="28"/>
                <w:lang w:bidi="ar-SA"/>
              </w:rPr>
              <w:t>0</w:t>
            </w:r>
            <w:r w:rsidR="00D104EA" w:rsidRPr="003235FB">
              <w:rPr>
                <w:rFonts w:ascii="Times New Roman" w:eastAsia="Calibri" w:hAnsi="Times New Roman" w:cs="Times New Roman"/>
                <w:b/>
                <w:color w:val="auto"/>
                <w:sz w:val="28"/>
                <w:szCs w:val="28"/>
                <w:lang w:bidi="ar-SA"/>
              </w:rPr>
              <w:t>.</w:t>
            </w:r>
            <w:r w:rsidR="0026626B">
              <w:rPr>
                <w:rFonts w:ascii="Times New Roman" w:eastAsia="Calibri" w:hAnsi="Times New Roman" w:cs="Times New Roman"/>
                <w:b/>
                <w:color w:val="auto"/>
                <w:sz w:val="28"/>
                <w:szCs w:val="28"/>
                <w:lang w:bidi="ar-SA"/>
              </w:rPr>
              <w:t>0</w:t>
            </w:r>
            <w:r w:rsidR="005E61D6">
              <w:rPr>
                <w:rFonts w:ascii="Times New Roman" w:eastAsia="Calibri" w:hAnsi="Times New Roman" w:cs="Times New Roman"/>
                <w:b/>
                <w:color w:val="auto"/>
                <w:sz w:val="28"/>
                <w:szCs w:val="28"/>
                <w:lang w:bidi="ar-SA"/>
              </w:rPr>
              <w:t>8</w:t>
            </w:r>
            <w:r w:rsidRPr="003235FB">
              <w:rPr>
                <w:rFonts w:ascii="Times New Roman" w:eastAsia="Calibri" w:hAnsi="Times New Roman" w:cs="Times New Roman"/>
                <w:b/>
                <w:color w:val="auto"/>
                <w:sz w:val="28"/>
                <w:szCs w:val="28"/>
                <w:lang w:bidi="ar-SA"/>
              </w:rPr>
              <w:t>.202</w:t>
            </w:r>
            <w:r w:rsidR="0026626B">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3235FB"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3235FB">
              <w:rPr>
                <w:rFonts w:ascii="Times New Roman" w:eastAsia="Calibri" w:hAnsi="Times New Roman" w:cs="Times New Roman"/>
                <w:color w:val="auto"/>
                <w:sz w:val="28"/>
                <w:szCs w:val="28"/>
                <w:lang w:bidi="ar-SA"/>
              </w:rPr>
              <w:t>«Единая электронная торговая площадка» (</w:t>
            </w:r>
            <w:hyperlink r:id="rId11"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sidRPr="003235FB">
              <w:rPr>
                <w:rFonts w:ascii="Times New Roman" w:eastAsia="Times New Roman" w:hAnsi="Times New Roman" w:cs="Times New Roman"/>
                <w:color w:val="auto"/>
                <w:sz w:val="28"/>
                <w:szCs w:val="28"/>
                <w:lang w:bidi="ar-SA"/>
              </w:rPr>
              <w:t xml:space="preserve">2.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Сроки рассмотрения заявок</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3235FB" w:rsidRDefault="00041E94" w:rsidP="005E61D6">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не позднее 15:00 часов (время местное) </w:t>
            </w:r>
            <w:r w:rsidR="005E61D6">
              <w:rPr>
                <w:rFonts w:ascii="Times New Roman" w:eastAsia="Calibri" w:hAnsi="Times New Roman" w:cs="Times New Roman"/>
                <w:b/>
                <w:color w:val="auto"/>
                <w:sz w:val="28"/>
                <w:szCs w:val="28"/>
                <w:lang w:bidi="ar-SA"/>
              </w:rPr>
              <w:t>01.09</w:t>
            </w:r>
            <w:r w:rsidRPr="003235FB">
              <w:rPr>
                <w:rFonts w:ascii="Times New Roman" w:eastAsia="Calibri" w:hAnsi="Times New Roman" w:cs="Times New Roman"/>
                <w:b/>
                <w:color w:val="auto"/>
                <w:sz w:val="28"/>
                <w:szCs w:val="28"/>
                <w:lang w:bidi="ar-SA"/>
              </w:rPr>
              <w:t>.202</w:t>
            </w:r>
            <w:r w:rsidR="0026626B">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3235FB"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sidRPr="003235FB">
              <w:rPr>
                <w:rFonts w:ascii="Times New Roman" w:eastAsia="Times New Roman" w:hAnsi="Times New Roman" w:cs="Times New Roman"/>
                <w:color w:val="auto"/>
                <w:sz w:val="28"/>
                <w:szCs w:val="28"/>
                <w:lang w:bidi="ar-SA"/>
              </w:rPr>
              <w:t xml:space="preserve">3.1.3.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Место, дата и порядок проведения аукциона</w:t>
            </w:r>
            <w:r w:rsidRPr="003235FB">
              <w:rPr>
                <w:rFonts w:ascii="Times New Roman" w:eastAsia="Times New Roman" w:hAnsi="Times New Roman" w:cs="Times New Roman"/>
                <w:b/>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3235FB" w:rsidRDefault="00041E94" w:rsidP="005E61D6">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0</w:t>
            </w:r>
            <w:r w:rsidR="00D22B6B" w:rsidRPr="003235FB">
              <w:rPr>
                <w:rFonts w:ascii="Times New Roman" w:eastAsia="Calibri" w:hAnsi="Times New Roman" w:cs="Times New Roman"/>
                <w:color w:val="auto"/>
                <w:sz w:val="28"/>
                <w:szCs w:val="28"/>
                <w:lang w:bidi="ar-SA"/>
              </w:rPr>
              <w:t>8</w:t>
            </w:r>
            <w:r w:rsidRPr="003235FB">
              <w:rPr>
                <w:rFonts w:ascii="Times New Roman" w:eastAsia="Calibri" w:hAnsi="Times New Roman" w:cs="Times New Roman"/>
                <w:color w:val="auto"/>
                <w:sz w:val="28"/>
                <w:szCs w:val="28"/>
                <w:lang w:bidi="ar-SA"/>
              </w:rPr>
              <w:t xml:space="preserve">:00 часов (время местное) </w:t>
            </w:r>
            <w:r w:rsidR="005E61D6">
              <w:rPr>
                <w:rFonts w:ascii="Times New Roman" w:eastAsia="Calibri" w:hAnsi="Times New Roman" w:cs="Times New Roman"/>
                <w:b/>
                <w:color w:val="auto"/>
                <w:sz w:val="28"/>
                <w:szCs w:val="28"/>
                <w:lang w:bidi="ar-SA"/>
              </w:rPr>
              <w:t>05.09</w:t>
            </w:r>
            <w:r w:rsidRPr="003235FB">
              <w:rPr>
                <w:rFonts w:ascii="Times New Roman" w:eastAsia="Calibri" w:hAnsi="Times New Roman" w:cs="Times New Roman"/>
                <w:b/>
                <w:color w:val="auto"/>
                <w:sz w:val="28"/>
                <w:szCs w:val="28"/>
                <w:lang w:bidi="ar-SA"/>
              </w:rPr>
              <w:t>.202</w:t>
            </w:r>
            <w:r w:rsidR="0026626B">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3235FB" w:rsidRDefault="00666014" w:rsidP="005E61D6">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26626B">
              <w:rPr>
                <w:rFonts w:ascii="Times New Roman" w:eastAsia="Calibri" w:hAnsi="Times New Roman" w:cs="Times New Roman"/>
                <w:color w:val="auto"/>
                <w:sz w:val="28"/>
                <w:szCs w:val="28"/>
                <w:lang w:bidi="ar-SA"/>
              </w:rPr>
              <w:t>5</w:t>
            </w:r>
            <w:r w:rsidR="00041E94" w:rsidRPr="003235FB">
              <w:rPr>
                <w:rFonts w:ascii="Times New Roman" w:eastAsia="Calibri" w:hAnsi="Times New Roman" w:cs="Times New Roman"/>
                <w:color w:val="auto"/>
                <w:sz w:val="28"/>
                <w:szCs w:val="28"/>
                <w:lang w:bidi="ar-SA"/>
              </w:rPr>
              <w:t>:</w:t>
            </w:r>
            <w:r w:rsidR="0026626B">
              <w:rPr>
                <w:rFonts w:ascii="Times New Roman" w:eastAsia="Calibri" w:hAnsi="Times New Roman" w:cs="Times New Roman"/>
                <w:color w:val="auto"/>
                <w:sz w:val="28"/>
                <w:szCs w:val="28"/>
                <w:lang w:bidi="ar-SA"/>
              </w:rPr>
              <w:t>40</w:t>
            </w:r>
            <w:r w:rsidR="00041E94" w:rsidRPr="003235FB">
              <w:rPr>
                <w:rFonts w:ascii="Times New Roman" w:eastAsia="Calibri" w:hAnsi="Times New Roman" w:cs="Times New Roman"/>
                <w:color w:val="auto"/>
                <w:sz w:val="28"/>
                <w:szCs w:val="28"/>
                <w:lang w:bidi="ar-SA"/>
              </w:rPr>
              <w:t xml:space="preserve"> часов (время местное) </w:t>
            </w:r>
            <w:r w:rsidR="005E61D6">
              <w:rPr>
                <w:rFonts w:ascii="Times New Roman" w:eastAsia="Calibri" w:hAnsi="Times New Roman" w:cs="Times New Roman"/>
                <w:b/>
                <w:color w:val="auto"/>
                <w:sz w:val="28"/>
                <w:szCs w:val="28"/>
                <w:lang w:bidi="ar-SA"/>
              </w:rPr>
              <w:t>05.09.</w:t>
            </w:r>
            <w:r w:rsidR="0026626B">
              <w:rPr>
                <w:rFonts w:ascii="Times New Roman" w:eastAsia="Calibri" w:hAnsi="Times New Roman" w:cs="Times New Roman"/>
                <w:b/>
                <w:color w:val="auto"/>
                <w:sz w:val="28"/>
                <w:szCs w:val="28"/>
                <w:lang w:bidi="ar-SA"/>
              </w:rPr>
              <w:t>2022г</w:t>
            </w:r>
            <w:r w:rsidR="00041E94" w:rsidRPr="003235FB">
              <w:rPr>
                <w:rFonts w:ascii="Times New Roman" w:eastAsia="Calibri" w:hAnsi="Times New Roman" w:cs="Times New Roman"/>
                <w:b/>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 электронной торговой площадке</w:t>
            </w:r>
            <w:r w:rsidRPr="003235FB">
              <w:rPr>
                <w:rFonts w:ascii="Times New Roman" w:eastAsia="Calibri" w:hAnsi="Times New Roman" w:cs="Times New Roman"/>
                <w:bCs/>
                <w:color w:val="auto"/>
                <w:sz w:val="28"/>
                <w:szCs w:val="28"/>
                <w:lang w:bidi="ar-SA"/>
              </w:rPr>
              <w:t xml:space="preserve"> </w:t>
            </w:r>
            <w:r w:rsidRPr="003235FB">
              <w:rPr>
                <w:rFonts w:ascii="Times New Roman" w:eastAsia="Calibri" w:hAnsi="Times New Roman" w:cs="Times New Roman"/>
                <w:color w:val="auto"/>
                <w:sz w:val="28"/>
                <w:szCs w:val="28"/>
                <w:lang w:bidi="ar-SA"/>
              </w:rPr>
              <w:t>«Единая электронная торговая площадка»  (</w:t>
            </w:r>
            <w:hyperlink r:id="rId12"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  (далее –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A022CE">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проведения процедуры на ЭТП </w:t>
            </w:r>
            <w:r w:rsidRPr="003235FB">
              <w:rPr>
                <w:rFonts w:ascii="Times New Roman" w:eastAsia="Calibri" w:hAnsi="Times New Roman" w:cs="Times New Roman"/>
                <w:color w:val="auto"/>
                <w:sz w:val="28"/>
                <w:szCs w:val="28"/>
                <w:lang w:bidi="ar-SA"/>
              </w:rPr>
              <w:t xml:space="preserve">определен </w:t>
            </w:r>
            <w:r w:rsidR="00A022CE" w:rsidRPr="003235FB">
              <w:rPr>
                <w:rFonts w:ascii="Times New Roman" w:eastAsia="Calibri" w:hAnsi="Times New Roman" w:cs="Times New Roman"/>
                <w:color w:val="auto"/>
                <w:sz w:val="28"/>
                <w:szCs w:val="28"/>
                <w:lang w:bidi="ar-SA"/>
              </w:rPr>
              <w:t>регламентами и руководством пользователя (д</w:t>
            </w:r>
            <w:r w:rsidRPr="003235FB">
              <w:rPr>
                <w:rFonts w:ascii="Times New Roman" w:eastAsia="Calibri" w:hAnsi="Times New Roman" w:cs="Times New Roman"/>
                <w:color w:val="auto"/>
                <w:sz w:val="28"/>
                <w:szCs w:val="28"/>
                <w:lang w:bidi="ar-SA"/>
              </w:rPr>
              <w:t>оступ</w:t>
            </w:r>
            <w:r w:rsidR="00A022CE" w:rsidRPr="003235FB">
              <w:rPr>
                <w:rFonts w:ascii="Times New Roman" w:eastAsia="Calibri" w:hAnsi="Times New Roman" w:cs="Times New Roman"/>
                <w:color w:val="auto"/>
                <w:sz w:val="28"/>
                <w:szCs w:val="28"/>
                <w:lang w:bidi="ar-SA"/>
              </w:rPr>
              <w:t>ны</w:t>
            </w:r>
            <w:r w:rsidRPr="003235FB">
              <w:rPr>
                <w:rFonts w:ascii="Times New Roman" w:eastAsia="Calibri" w:hAnsi="Times New Roman" w:cs="Times New Roman"/>
                <w:color w:val="auto"/>
                <w:sz w:val="28"/>
                <w:szCs w:val="28"/>
                <w:lang w:bidi="ar-SA"/>
              </w:rPr>
              <w:t xml:space="preserve"> на сайте ЭТП «Единая электронная торговая площадка»  </w:t>
            </w:r>
            <w:hyperlink r:id="rId13"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00A022CE" w:rsidRPr="003235FB">
              <w:rPr>
                <w:rFonts w:ascii="Times New Roman" w:eastAsia="Calibri" w:hAnsi="Times New Roman" w:cs="Times New Roman"/>
                <w:color w:val="0000FF"/>
                <w:sz w:val="28"/>
                <w:szCs w:val="28"/>
                <w:u w:val="single"/>
                <w:lang w:bidi="ar-SA"/>
              </w:rPr>
              <w:t xml:space="preserve">, </w:t>
            </w:r>
            <w:r w:rsidR="00A022CE" w:rsidRPr="003235FB">
              <w:rPr>
                <w:rFonts w:ascii="Times New Roman" w:eastAsia="Calibri" w:hAnsi="Times New Roman" w:cs="Times New Roman"/>
                <w:color w:val="auto"/>
                <w:sz w:val="28"/>
                <w:szCs w:val="28"/>
                <w:lang w:bidi="ar-SA"/>
              </w:rPr>
              <w:t>в разделе «База знаний», «Документы и регламенты»)</w:t>
            </w:r>
            <w:r w:rsidRPr="003235FB">
              <w:rPr>
                <w:rFonts w:ascii="Times New Roman" w:eastAsia="Calibri"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sidRPr="003235FB">
              <w:rPr>
                <w:rFonts w:ascii="Times New Roman" w:eastAsia="Times New Roman" w:hAnsi="Times New Roman" w:cs="Times New Roman"/>
                <w:color w:val="auto"/>
                <w:sz w:val="28"/>
                <w:szCs w:val="28"/>
                <w:lang w:bidi="ar-SA"/>
              </w:rPr>
              <w:t xml:space="preserve">3.2.6.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Default="00041E94" w:rsidP="00606529">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Договор заключается в течение 20 (Двадцати) рабочих дней, но не ранее 10 (Десяти) календарных дней со дня опубликования </w:t>
            </w:r>
            <w:r w:rsidRPr="003235FB">
              <w:rPr>
                <w:rFonts w:ascii="Times New Roman" w:eastAsia="Times New Roman" w:hAnsi="Times New Roman" w:cs="Times New Roman"/>
                <w:color w:val="auto"/>
                <w:sz w:val="28"/>
                <w:szCs w:val="28"/>
                <w:lang w:bidi="ar-SA"/>
              </w:rPr>
              <w:lastRenderedPageBreak/>
              <w:t>протокола об итогах аукциона</w:t>
            </w:r>
            <w:r w:rsidR="00706DDA" w:rsidRPr="003235FB">
              <w:rPr>
                <w:rFonts w:ascii="Times New Roman" w:eastAsia="Times New Roman" w:hAnsi="Times New Roman" w:cs="Times New Roman"/>
                <w:color w:val="auto"/>
                <w:sz w:val="28"/>
                <w:szCs w:val="28"/>
                <w:lang w:bidi="ar-SA"/>
              </w:rPr>
              <w:t>.</w:t>
            </w:r>
          </w:p>
          <w:p w:rsidR="0026626B" w:rsidRPr="003235FB" w:rsidRDefault="0026626B" w:rsidP="00606529">
            <w:pPr>
              <w:widowControl/>
              <w:jc w:val="both"/>
              <w:rPr>
                <w:rFonts w:ascii="Times New Roman" w:eastAsia="Times New Roman" w:hAnsi="Times New Roman" w:cs="Times New Roman"/>
                <w:color w:val="auto"/>
                <w:sz w:val="28"/>
                <w:szCs w:val="28"/>
                <w:lang w:bidi="ar-SA"/>
              </w:rPr>
            </w:pPr>
            <w:r w:rsidRPr="0026626B">
              <w:rPr>
                <w:rFonts w:ascii="Times New Roman" w:eastAsia="Times New Roman" w:hAnsi="Times New Roman" w:cs="Times New Roman"/>
                <w:color w:val="auto"/>
                <w:sz w:val="28"/>
                <w:szCs w:val="28"/>
                <w:lang w:bidi="ar-SA"/>
              </w:rPr>
              <w:t xml:space="preserve">С гражданами и юридическими лицами, не указанными в п. 1 ст. 8 Закона РФ от 14.07.1992 № 3297-1 «О закрытом административно-территориальном образовании», договор заключается в течение 20 (Двадцати) рабочих дней с момента вступления в силу решения органа местного </w:t>
            </w:r>
            <w:proofErr w:type="gramStart"/>
            <w:r w:rsidRPr="0026626B">
              <w:rPr>
                <w:rFonts w:ascii="Times New Roman" w:eastAsia="Times New Roman" w:hAnsi="Times New Roman" w:cs="Times New Roman"/>
                <w:color w:val="auto"/>
                <w:sz w:val="28"/>
                <w:szCs w:val="28"/>
                <w:lang w:bidi="ar-SA"/>
              </w:rPr>
              <w:t>самоуправления</w:t>
            </w:r>
            <w:proofErr w:type="gramEnd"/>
            <w:r w:rsidRPr="0026626B">
              <w:rPr>
                <w:rFonts w:ascii="Times New Roman" w:eastAsia="Times New Roman" w:hAnsi="Times New Roman" w:cs="Times New Roman"/>
                <w:color w:val="auto"/>
                <w:sz w:val="28"/>
                <w:szCs w:val="28"/>
                <w:lang w:bidi="ar-SA"/>
              </w:rPr>
              <w:t xml:space="preserve"> ЗАТО о допуске к участию в совершении сделки по приобретению в собственность Имущества, но не ранее 10 (Десяти) календарных дней после размещения протокола об итогах или признания конкурентной процедуры несостоявшейся</w:t>
            </w:r>
            <w:r>
              <w:rPr>
                <w:rFonts w:ascii="Times New Roman" w:eastAsia="Times New Roman" w:hAnsi="Times New Roman" w:cs="Times New Roman"/>
                <w:color w:val="auto"/>
                <w:sz w:val="28"/>
                <w:szCs w:val="28"/>
                <w:lang w:bidi="ar-SA"/>
              </w:rPr>
              <w:t>.</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lastRenderedPageBreak/>
              <w:t xml:space="preserve">Порядок ознакомления с документацией, в </w:t>
            </w:r>
            <w:proofErr w:type="spellStart"/>
            <w:r w:rsidRPr="003235FB">
              <w:rPr>
                <w:rFonts w:ascii="Times New Roman" w:eastAsia="Times New Roman" w:hAnsi="Times New Roman" w:cs="Times New Roman"/>
                <w:b/>
                <w:color w:val="auto"/>
                <w:sz w:val="28"/>
                <w:szCs w:val="22"/>
                <w:lang w:bidi="ar-SA"/>
              </w:rPr>
              <w:t>т.ч</w:t>
            </w:r>
            <w:proofErr w:type="spellEnd"/>
            <w:r w:rsidRPr="003235FB">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3235FB"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Документация находится в открытом доступе</w:t>
            </w:r>
            <w:r w:rsidR="001A535F"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начиная с даты размещения настоящего извещения в информационно-телекоммуникационной сети «Интернет» по следующим адресам: </w:t>
            </w:r>
          </w:p>
          <w:p w:rsidR="00041E94" w:rsidRPr="003235FB"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электронная торговая площадка </w:t>
            </w:r>
            <w:r w:rsidRPr="003235FB">
              <w:rPr>
                <w:rFonts w:ascii="Times New Roman" w:eastAsia="Calibri" w:hAnsi="Times New Roman" w:cs="Times New Roman"/>
                <w:bCs/>
                <w:color w:val="auto"/>
                <w:sz w:val="28"/>
                <w:szCs w:val="28"/>
                <w:lang w:bidi="ar-SA"/>
              </w:rPr>
              <w:t>«</w:t>
            </w:r>
            <w:r w:rsidRPr="003235FB">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 интернет-сайт АО </w:t>
            </w:r>
            <w:r w:rsidRPr="003235FB">
              <w:rPr>
                <w:rFonts w:ascii="Times New Roman" w:eastAsia="Calibri" w:hAnsi="Times New Roman" w:cs="Times New Roman"/>
                <w:bCs/>
                <w:color w:val="auto"/>
                <w:sz w:val="28"/>
                <w:szCs w:val="28"/>
                <w:lang w:bidi="ar-SA"/>
              </w:rPr>
              <w:t xml:space="preserve">«ПО ЭХЗ»: </w:t>
            </w:r>
            <w:hyperlink r:id="rId15" w:history="1">
              <w:r w:rsidRPr="003235FB">
                <w:rPr>
                  <w:rFonts w:ascii="Times New Roman" w:eastAsia="Calibri" w:hAnsi="Times New Roman" w:cs="Times New Roman"/>
                  <w:bCs/>
                  <w:color w:val="0000FF"/>
                  <w:sz w:val="28"/>
                  <w:szCs w:val="28"/>
                  <w:u w:val="single"/>
                  <w:lang w:val="en-US" w:bidi="ar-SA"/>
                </w:rPr>
                <w:t>www</w:t>
              </w:r>
              <w:r w:rsidRPr="003235FB">
                <w:rPr>
                  <w:rFonts w:ascii="Times New Roman" w:eastAsia="Calibri" w:hAnsi="Times New Roman" w:cs="Times New Roman"/>
                  <w:bCs/>
                  <w:color w:val="0000FF"/>
                  <w:sz w:val="28"/>
                  <w:szCs w:val="28"/>
                  <w:u w:val="single"/>
                  <w:lang w:bidi="ar-SA"/>
                </w:rPr>
                <w:t>.</w:t>
              </w:r>
              <w:proofErr w:type="spellStart"/>
              <w:r w:rsidRPr="003235FB">
                <w:rPr>
                  <w:rFonts w:ascii="Times New Roman" w:eastAsia="Calibri" w:hAnsi="Times New Roman" w:cs="Times New Roman"/>
                  <w:bCs/>
                  <w:color w:val="0000FF"/>
                  <w:sz w:val="28"/>
                  <w:szCs w:val="28"/>
                  <w:u w:val="single"/>
                  <w:lang w:val="en-US" w:bidi="ar-SA"/>
                </w:rPr>
                <w:t>ecp</w:t>
              </w:r>
              <w:proofErr w:type="spellEnd"/>
              <w:r w:rsidRPr="003235FB">
                <w:rPr>
                  <w:rFonts w:ascii="Times New Roman" w:eastAsia="Calibri" w:hAnsi="Times New Roman" w:cs="Times New Roman"/>
                  <w:bCs/>
                  <w:color w:val="0000FF"/>
                  <w:sz w:val="28"/>
                  <w:szCs w:val="28"/>
                  <w:u w:val="single"/>
                  <w:lang w:bidi="ar-SA"/>
                </w:rPr>
                <w:t>.</w:t>
              </w:r>
              <w:proofErr w:type="spellStart"/>
              <w:r w:rsidRPr="003235FB">
                <w:rPr>
                  <w:rFonts w:ascii="Times New Roman" w:eastAsia="Calibri" w:hAnsi="Times New Roman" w:cs="Times New Roman"/>
                  <w:bCs/>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 xml:space="preserve">. </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 сети «Интернет» - в любое время с даты размещения</w:t>
            </w:r>
          </w:p>
          <w:p w:rsidR="00041E94" w:rsidRPr="003235FB" w:rsidRDefault="00041E94" w:rsidP="005E61D6">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По адресу Организатора - с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5E61D6">
              <w:rPr>
                <w:rFonts w:ascii="Times New Roman" w:eastAsia="Calibri" w:hAnsi="Times New Roman" w:cs="Times New Roman"/>
                <w:b/>
                <w:color w:val="auto"/>
                <w:sz w:val="28"/>
                <w:szCs w:val="28"/>
                <w:lang w:bidi="ar-SA"/>
              </w:rPr>
              <w:t>29.07</w:t>
            </w:r>
            <w:r w:rsidRPr="003235FB">
              <w:rPr>
                <w:rFonts w:ascii="Times New Roman" w:eastAsia="Calibri" w:hAnsi="Times New Roman" w:cs="Times New Roman"/>
                <w:b/>
                <w:color w:val="auto"/>
                <w:sz w:val="28"/>
                <w:szCs w:val="28"/>
                <w:lang w:bidi="ar-SA"/>
              </w:rPr>
              <w:t>.202</w:t>
            </w:r>
            <w:r w:rsidR="0026626B">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по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5E61D6">
              <w:rPr>
                <w:rFonts w:ascii="Times New Roman" w:eastAsia="Calibri" w:hAnsi="Times New Roman" w:cs="Times New Roman"/>
                <w:b/>
                <w:color w:val="auto"/>
                <w:sz w:val="28"/>
                <w:szCs w:val="28"/>
                <w:lang w:bidi="ar-SA"/>
              </w:rPr>
              <w:t>30.08</w:t>
            </w:r>
            <w:r w:rsidRPr="003235FB">
              <w:rPr>
                <w:rFonts w:ascii="Times New Roman" w:eastAsia="Calibri" w:hAnsi="Times New Roman" w:cs="Times New Roman"/>
                <w:b/>
                <w:color w:val="auto"/>
                <w:sz w:val="28"/>
                <w:szCs w:val="28"/>
                <w:lang w:bidi="ar-SA"/>
              </w:rPr>
              <w:t>.202</w:t>
            </w:r>
            <w:r w:rsidR="0026626B">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в рабочие дни (с 09:00 до 16:00 часов, обед с 12:30 до 13:15 (время местное))</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Порядок обжалования</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Любой Претендент, участник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Центральный арбитражный комитет Госкорпорации «Росатом»</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3235FB" w:rsidRDefault="00220DE9" w:rsidP="00041E94">
            <w:pPr>
              <w:widowControl/>
              <w:jc w:val="both"/>
              <w:rPr>
                <w:rFonts w:ascii="Times New Roman" w:eastAsia="Times New Roman" w:hAnsi="Times New Roman" w:cs="Times New Roman"/>
                <w:color w:val="auto"/>
                <w:sz w:val="28"/>
                <w:szCs w:val="28"/>
                <w:lang w:bidi="ar-SA"/>
              </w:rPr>
            </w:pPr>
            <w:hyperlink r:id="rId16" w:history="1">
              <w:r w:rsidR="00041E94" w:rsidRPr="003235FB">
                <w:rPr>
                  <w:rFonts w:ascii="Times New Roman" w:eastAsia="Times New Roman" w:hAnsi="Times New Roman" w:cs="Times New Roman"/>
                  <w:color w:val="0000FF"/>
                  <w:sz w:val="28"/>
                  <w:szCs w:val="28"/>
                  <w:u w:val="single"/>
                  <w:lang w:bidi="ar-SA"/>
                </w:rPr>
                <w:t>arbitration@rosatom.ru</w:t>
              </w:r>
            </w:hyperlink>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119017, г. Москва, ул. Большая Ордынка, д. 24</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3235FB" w:rsidRDefault="00041E94" w:rsidP="001A535F">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Содержится в п. </w:t>
            </w:r>
            <w:r w:rsidR="001A535F" w:rsidRPr="003235FB">
              <w:rPr>
                <w:rFonts w:ascii="Times New Roman" w:eastAsia="Times New Roman" w:hAnsi="Times New Roman" w:cs="Times New Roman"/>
                <w:color w:val="auto"/>
                <w:sz w:val="28"/>
                <w:szCs w:val="28"/>
                <w:lang w:bidi="ar-SA"/>
              </w:rPr>
              <w:t xml:space="preserve">5 </w:t>
            </w:r>
            <w:r w:rsidRPr="003235FB">
              <w:rPr>
                <w:rFonts w:ascii="Times New Roman" w:eastAsia="Times New Roman" w:hAnsi="Times New Roman" w:cs="Times New Roman"/>
                <w:color w:val="auto"/>
                <w:sz w:val="28"/>
                <w:szCs w:val="28"/>
                <w:lang w:bidi="ar-SA"/>
              </w:rPr>
              <w:t>Документации</w:t>
            </w:r>
          </w:p>
        </w:tc>
      </w:tr>
    </w:tbl>
    <w:p w:rsidR="00041E94" w:rsidRPr="003235FB"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3235FB">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3235FB">
        <w:rPr>
          <w:rFonts w:ascii="Times New Roman" w:eastAsia="Calibri" w:hAnsi="Times New Roman" w:cs="Times New Roman"/>
          <w:color w:val="auto"/>
          <w:sz w:val="28"/>
          <w:szCs w:val="28"/>
          <w:lang w:bidi="ar-SA"/>
        </w:rPr>
        <w:br w:type="page"/>
      </w:r>
      <w:r w:rsidRPr="003235FB">
        <w:rPr>
          <w:rFonts w:ascii="Times New Roman" w:eastAsia="Calibri" w:hAnsi="Times New Roman" w:cs="Times New Roman"/>
          <w:b/>
          <w:color w:val="auto"/>
          <w:sz w:val="28"/>
          <w:szCs w:val="28"/>
          <w:lang w:bidi="ar-SA"/>
        </w:rPr>
        <w:lastRenderedPageBreak/>
        <w:t>ДОКУМЕНТАЦИЯ О ПРОВЕДЕН</w:t>
      </w:r>
      <w:proofErr w:type="gramStart"/>
      <w:r w:rsidRPr="003235FB">
        <w:rPr>
          <w:rFonts w:ascii="Times New Roman" w:eastAsia="Calibri" w:hAnsi="Times New Roman" w:cs="Times New Roman"/>
          <w:b/>
          <w:color w:val="auto"/>
          <w:sz w:val="28"/>
          <w:szCs w:val="28"/>
          <w:lang w:bidi="ar-SA"/>
        </w:rPr>
        <w:t>ИИ АУ</w:t>
      </w:r>
      <w:proofErr w:type="gramEnd"/>
      <w:r w:rsidRPr="003235FB">
        <w:rPr>
          <w:rFonts w:ascii="Times New Roman" w:eastAsia="Calibri" w:hAnsi="Times New Roman" w:cs="Times New Roman"/>
          <w:b/>
          <w:color w:val="auto"/>
          <w:sz w:val="28"/>
          <w:szCs w:val="28"/>
          <w:lang w:bidi="ar-SA"/>
        </w:rPr>
        <w:t>КЦИОНА НА ПОНИЖЕНИЕ</w:t>
      </w:r>
    </w:p>
    <w:p w:rsidR="00041E94" w:rsidRPr="003235FB"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3235FB">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3235FB" w:rsidRDefault="005B7A74" w:rsidP="006E0660">
      <w:pPr>
        <w:pStyle w:val="a6"/>
        <w:keepNext/>
        <w:numPr>
          <w:ilvl w:val="1"/>
          <w:numId w:val="34"/>
        </w:numPr>
        <w:jc w:val="both"/>
        <w:outlineLvl w:val="1"/>
        <w:rPr>
          <w:rFonts w:ascii="Times New Roman" w:hAnsi="Times New Roman"/>
          <w:b/>
          <w:bCs/>
          <w:sz w:val="28"/>
          <w:szCs w:val="28"/>
          <w:lang w:eastAsia="en-US"/>
        </w:rPr>
      </w:pPr>
      <w:bookmarkStart w:id="5" w:name="_Toc410998168"/>
      <w:r w:rsidRPr="003235FB">
        <w:rPr>
          <w:rFonts w:ascii="Times New Roman" w:hAnsi="Times New Roman"/>
          <w:b/>
          <w:bCs/>
          <w:sz w:val="28"/>
          <w:szCs w:val="28"/>
          <w:lang w:eastAsia="en-US"/>
        </w:rPr>
        <w:t xml:space="preserve">1.1. </w:t>
      </w:r>
      <w:r w:rsidR="00041E94" w:rsidRPr="003235FB">
        <w:rPr>
          <w:rFonts w:ascii="Times New Roman" w:hAnsi="Times New Roman"/>
          <w:b/>
          <w:bCs/>
          <w:sz w:val="28"/>
          <w:szCs w:val="28"/>
          <w:lang w:eastAsia="en-US"/>
        </w:rPr>
        <w:t>Информация об аукционе</w:t>
      </w:r>
      <w:bookmarkEnd w:id="4"/>
      <w:bookmarkEnd w:id="5"/>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3235FB">
        <w:rPr>
          <w:rFonts w:ascii="Times New Roman" w:eastAsia="Calibri" w:hAnsi="Times New Roman" w:cs="Times New Roman"/>
          <w:color w:val="auto"/>
          <w:sz w:val="28"/>
          <w:szCs w:val="28"/>
          <w:lang w:bidi="ar-SA"/>
        </w:rPr>
        <w:t>ии ау</w:t>
      </w:r>
      <w:proofErr w:type="gramEnd"/>
      <w:r w:rsidRPr="003235FB">
        <w:rPr>
          <w:rFonts w:ascii="Times New Roman" w:eastAsia="Calibri" w:hAnsi="Times New Roman" w:cs="Times New Roman"/>
          <w:color w:val="auto"/>
          <w:sz w:val="28"/>
          <w:szCs w:val="28"/>
          <w:lang w:bidi="ar-SA"/>
        </w:rPr>
        <w:t>кциона дополняет, уточняет и разъясняет его.</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3235FB">
        <w:rPr>
          <w:rFonts w:ascii="Times New Roman" w:eastAsia="Calibri" w:hAnsi="Times New Roman" w:cs="Times New Roman"/>
          <w:color w:val="auto"/>
          <w:sz w:val="28"/>
          <w:szCs w:val="28"/>
          <w:lang w:bidi="ar-SA"/>
        </w:rPr>
        <w:t>ии ау</w:t>
      </w:r>
      <w:proofErr w:type="gramEnd"/>
      <w:r w:rsidRPr="003235FB">
        <w:rPr>
          <w:rFonts w:ascii="Times New Roman" w:eastAsia="Calibri" w:hAnsi="Times New Roman" w:cs="Times New Roman"/>
          <w:color w:val="auto"/>
          <w:sz w:val="28"/>
          <w:szCs w:val="28"/>
          <w:lang w:bidi="ar-SA"/>
        </w:rPr>
        <w:t>кциона.</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На электронной торговой площадке </w:t>
      </w:r>
      <w:r w:rsidRPr="003235FB">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3235FB">
        <w:rPr>
          <w:rFonts w:ascii="Times New Roman" w:eastAsia="Calibri" w:hAnsi="Times New Roman" w:cs="Times New Roman"/>
          <w:color w:val="auto"/>
          <w:sz w:val="28"/>
          <w:szCs w:val="28"/>
          <w:lang w:bidi="ar-SA"/>
        </w:rPr>
        <w:t>(</w:t>
      </w:r>
      <w:hyperlink r:id="rId17" w:history="1">
        <w:r w:rsidRPr="003235FB">
          <w:rPr>
            <w:rFonts w:ascii="Times New Roman" w:eastAsia="Calibri" w:hAnsi="Times New Roman" w:cs="Times New Roman"/>
            <w:b/>
            <w:color w:val="0000FF"/>
            <w:sz w:val="28"/>
            <w:szCs w:val="28"/>
            <w:u w:val="single"/>
            <w:lang w:val="en-US" w:bidi="ar-SA"/>
          </w:rPr>
          <w:t>http</w:t>
        </w:r>
        <w:r w:rsidRPr="003235FB">
          <w:rPr>
            <w:rFonts w:ascii="Times New Roman" w:eastAsia="Calibri" w:hAnsi="Times New Roman" w:cs="Times New Roman"/>
            <w:b/>
            <w:color w:val="0000FF"/>
            <w:sz w:val="28"/>
            <w:szCs w:val="28"/>
            <w:u w:val="single"/>
            <w:lang w:bidi="ar-SA"/>
          </w:rPr>
          <w:t>s://</w:t>
        </w:r>
        <w:r w:rsidRPr="003235FB">
          <w:rPr>
            <w:rFonts w:ascii="Times New Roman" w:eastAsia="Calibri" w:hAnsi="Times New Roman" w:cs="Times New Roman"/>
            <w:b/>
            <w:color w:val="0000FF"/>
            <w:sz w:val="28"/>
            <w:szCs w:val="28"/>
            <w:u w:val="single"/>
            <w:lang w:val="en-US" w:bidi="ar-SA"/>
          </w:rPr>
          <w:t>www</w:t>
        </w:r>
        <w:r w:rsidRPr="003235FB">
          <w:rPr>
            <w:rFonts w:ascii="Times New Roman" w:eastAsia="Calibri" w:hAnsi="Times New Roman" w:cs="Times New Roman"/>
            <w:b/>
            <w:color w:val="0000FF"/>
            <w:sz w:val="28"/>
            <w:szCs w:val="28"/>
            <w:u w:val="single"/>
            <w:lang w:bidi="ar-SA"/>
          </w:rPr>
          <w:t>.</w:t>
        </w:r>
        <w:proofErr w:type="spellStart"/>
        <w:r w:rsidRPr="003235FB">
          <w:rPr>
            <w:rFonts w:ascii="Times New Roman" w:eastAsia="Calibri" w:hAnsi="Times New Roman" w:cs="Times New Roman"/>
            <w:b/>
            <w:color w:val="0000FF"/>
            <w:sz w:val="28"/>
            <w:szCs w:val="28"/>
            <w:u w:val="single"/>
            <w:lang w:val="en-US" w:bidi="ar-SA"/>
          </w:rPr>
          <w:t>ros</w:t>
        </w:r>
        <w:r w:rsidRPr="003235FB">
          <w:rPr>
            <w:rFonts w:ascii="Times New Roman" w:eastAsia="Calibri" w:hAnsi="Times New Roman" w:cs="Times New Roman"/>
            <w:b/>
            <w:color w:val="0000FF"/>
            <w:sz w:val="28"/>
            <w:szCs w:val="28"/>
            <w:u w:val="single"/>
            <w:lang w:bidi="ar-SA"/>
          </w:rPr>
          <w:t>eltorg</w:t>
        </w:r>
        <w:proofErr w:type="spellEnd"/>
        <w:r w:rsidRPr="003235FB">
          <w:rPr>
            <w:rFonts w:ascii="Times New Roman" w:eastAsia="Calibri" w:hAnsi="Times New Roman" w:cs="Times New Roman"/>
            <w:b/>
            <w:color w:val="0000FF"/>
            <w:sz w:val="28"/>
            <w:szCs w:val="28"/>
            <w:u w:val="single"/>
            <w:lang w:bidi="ar-SA"/>
          </w:rPr>
          <w:t>.</w:t>
        </w:r>
        <w:proofErr w:type="spellStart"/>
        <w:r w:rsidRPr="003235FB">
          <w:rPr>
            <w:rFonts w:ascii="Times New Roman" w:eastAsia="Calibri" w:hAnsi="Times New Roman" w:cs="Times New Roman"/>
            <w:b/>
            <w:color w:val="0000FF"/>
            <w:sz w:val="28"/>
            <w:szCs w:val="28"/>
            <w:u w:val="single"/>
            <w:lang w:val="en-US" w:bidi="ar-SA"/>
          </w:rPr>
          <w:t>ru</w:t>
        </w:r>
        <w:proofErr w:type="spellEnd"/>
      </w:hyperlink>
      <w:r w:rsidRPr="003235FB">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3235FB">
        <w:rPr>
          <w:rFonts w:ascii="Times New Roman" w:eastAsia="Calibri" w:hAnsi="Times New Roman" w:cs="Times New Roman"/>
          <w:b/>
          <w:color w:val="auto"/>
          <w:sz w:val="28"/>
          <w:szCs w:val="28"/>
          <w:lang w:bidi="ar-SA"/>
        </w:rPr>
        <w:t>имущественного комплекса</w:t>
      </w:r>
      <w:r w:rsidRPr="003235FB">
        <w:rPr>
          <w:rFonts w:ascii="Times New Roman" w:eastAsia="Calibri" w:hAnsi="Times New Roman" w:cs="Times New Roman"/>
          <w:b/>
          <w:color w:val="auto"/>
          <w:sz w:val="28"/>
          <w:szCs w:val="28"/>
          <w:lang w:bidi="ar-SA"/>
        </w:rPr>
        <w:t xml:space="preserve">, расположенного по адресу: </w:t>
      </w:r>
      <w:proofErr w:type="gramStart"/>
      <w:r w:rsidR="0026626B" w:rsidRPr="0026626B">
        <w:rPr>
          <w:rFonts w:ascii="Times New Roman" w:eastAsia="Calibri" w:hAnsi="Times New Roman" w:cs="Times New Roman"/>
          <w:b/>
          <w:bCs/>
          <w:color w:val="auto"/>
          <w:spacing w:val="-1"/>
          <w:sz w:val="28"/>
          <w:szCs w:val="28"/>
          <w:lang w:bidi="ar-SA"/>
        </w:rPr>
        <w:t>Россия, Красноярский край, г. Зеленогорск, ул. Индустриальная, 8Б/1; Красноярский край, г. Зеленогорск юго-восточная зона города, (КПП-1); Красноярский край, г. Зеленогорск в районе ул. Индустриальная</w:t>
      </w:r>
      <w:r w:rsidRPr="003235FB">
        <w:rPr>
          <w:rFonts w:ascii="Times New Roman" w:eastAsia="Calibri" w:hAnsi="Times New Roman" w:cs="Times New Roman"/>
          <w:b/>
          <w:color w:val="auto"/>
          <w:sz w:val="28"/>
          <w:szCs w:val="28"/>
          <w:lang w:bidi="ar-SA"/>
        </w:rPr>
        <w:t>»</w:t>
      </w:r>
      <w:r w:rsidRPr="003235FB">
        <w:rPr>
          <w:rFonts w:ascii="Times New Roman" w:eastAsia="Calibri" w:hAnsi="Times New Roman" w:cs="Times New Roman"/>
          <w:b/>
          <w:color w:val="17365D"/>
          <w:sz w:val="28"/>
          <w:szCs w:val="28"/>
          <w:lang w:bidi="ar-SA"/>
        </w:rPr>
        <w:t>.</w:t>
      </w:r>
      <w:proofErr w:type="gramEnd"/>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Осмотр Имущества проводится Организатором по согласованию</w:t>
      </w:r>
      <w:r w:rsidRPr="00041E94">
        <w:rPr>
          <w:rFonts w:ascii="Times New Roman" w:eastAsia="Calibri" w:hAnsi="Times New Roman" w:cs="Times New Roman"/>
          <w:color w:val="auto"/>
          <w:sz w:val="28"/>
          <w:szCs w:val="28"/>
          <w:lang w:bidi="ar-SA"/>
        </w:rPr>
        <w:t xml:space="preserve"> заинтересованного лица с представителем Организатора за 2 (Два) рабочих дня  до предполагаемой даты осмотра.</w:t>
      </w:r>
    </w:p>
    <w:p w:rsidR="00A420A1" w:rsidRDefault="00A420A1"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6C75BF" w:rsidRDefault="006C75BF" w:rsidP="006C75BF">
      <w:pPr>
        <w:widowControl/>
        <w:ind w:firstLine="851"/>
        <w:jc w:val="both"/>
        <w:rPr>
          <w:rFonts w:ascii="Times New Roman" w:eastAsia="Calibri" w:hAnsi="Times New Roman" w:cs="Times New Roman"/>
          <w:color w:val="auto"/>
          <w:sz w:val="28"/>
          <w:szCs w:val="28"/>
          <w:lang w:bidi="ar-SA"/>
        </w:rPr>
      </w:pPr>
      <w:r w:rsidRPr="0087636A">
        <w:rPr>
          <w:rFonts w:ascii="Times New Roman" w:eastAsia="Calibri" w:hAnsi="Times New Roman" w:cs="Times New Roman"/>
          <w:bCs/>
          <w:color w:val="auto"/>
          <w:spacing w:val="-1"/>
          <w:sz w:val="28"/>
          <w:szCs w:val="28"/>
          <w:lang w:bidi="ar-SA"/>
        </w:rPr>
        <w:t>Имущественный комплекс</w:t>
      </w:r>
      <w:r w:rsidR="0026626B">
        <w:rPr>
          <w:rFonts w:ascii="Times New Roman" w:eastAsia="Calibri" w:hAnsi="Times New Roman" w:cs="Times New Roman"/>
          <w:bCs/>
          <w:color w:val="auto"/>
          <w:spacing w:val="-1"/>
          <w:sz w:val="28"/>
          <w:szCs w:val="28"/>
          <w:lang w:bidi="ar-SA"/>
        </w:rPr>
        <w:t xml:space="preserve">, </w:t>
      </w:r>
      <w:r w:rsidR="0026626B" w:rsidRPr="0026626B">
        <w:rPr>
          <w:rFonts w:ascii="Times New Roman" w:eastAsia="Calibri" w:hAnsi="Times New Roman" w:cs="Times New Roman"/>
          <w:bCs/>
          <w:color w:val="auto"/>
          <w:spacing w:val="-1"/>
          <w:sz w:val="28"/>
          <w:szCs w:val="28"/>
          <w:lang w:bidi="ar-SA"/>
        </w:rPr>
        <w:t xml:space="preserve">расположенный по адресу: </w:t>
      </w:r>
      <w:proofErr w:type="gramStart"/>
      <w:r w:rsidR="0026626B" w:rsidRPr="0026626B">
        <w:rPr>
          <w:rFonts w:ascii="Times New Roman" w:eastAsia="Calibri" w:hAnsi="Times New Roman" w:cs="Times New Roman"/>
          <w:bCs/>
          <w:color w:val="auto"/>
          <w:spacing w:val="-1"/>
          <w:sz w:val="28"/>
          <w:szCs w:val="28"/>
          <w:lang w:bidi="ar-SA"/>
        </w:rPr>
        <w:t>Россия, Красноярский край, г. Зеленогорск, ул. Индустриальная, 8Б/1; Красноярский край, г. Зеленогорск юго-восточная зона города, (КПП-1); Красноярский край, г. Зеленогорск в районе ул. Индустриальная</w:t>
      </w:r>
      <w:r w:rsidR="00B7678C">
        <w:rPr>
          <w:rFonts w:ascii="Times New Roman" w:eastAsia="Calibri" w:hAnsi="Times New Roman" w:cs="Times New Roman"/>
          <w:bCs/>
          <w:color w:val="auto"/>
          <w:spacing w:val="-1"/>
          <w:sz w:val="28"/>
          <w:szCs w:val="28"/>
          <w:lang w:bidi="ar-SA"/>
        </w:rPr>
        <w:t>,</w:t>
      </w:r>
      <w:r w:rsidRPr="0087636A">
        <w:rPr>
          <w:rFonts w:ascii="Times New Roman" w:eastAsia="Calibri" w:hAnsi="Times New Roman" w:cs="Times New Roman"/>
          <w:color w:val="auto"/>
          <w:sz w:val="28"/>
          <w:szCs w:val="28"/>
          <w:lang w:bidi="ar-SA"/>
        </w:rPr>
        <w:t xml:space="preserve"> </w:t>
      </w:r>
      <w:r w:rsidRPr="00A420A1">
        <w:rPr>
          <w:rFonts w:ascii="Times New Roman" w:eastAsia="Calibri" w:hAnsi="Times New Roman" w:cs="Times New Roman"/>
          <w:color w:val="auto"/>
          <w:sz w:val="28"/>
          <w:szCs w:val="28"/>
          <w:lang w:bidi="ar-SA"/>
        </w:rPr>
        <w:t>в состав которого входят следующие объекты, принадлежащие АО «ПО ЭХЗ» на праве собственности:</w:t>
      </w:r>
      <w:proofErr w:type="gramEnd"/>
    </w:p>
    <w:p w:rsidR="0026626B" w:rsidRPr="00A420A1" w:rsidRDefault="0026626B" w:rsidP="006C75BF">
      <w:pPr>
        <w:widowControl/>
        <w:ind w:firstLine="851"/>
        <w:jc w:val="both"/>
        <w:rPr>
          <w:rFonts w:ascii="Times New Roman" w:eastAsia="Calibri" w:hAnsi="Times New Roman" w:cs="Times New Roman"/>
          <w:color w:val="auto"/>
          <w:sz w:val="28"/>
          <w:szCs w:val="28"/>
          <w:lang w:bidi="ar-SA"/>
        </w:rPr>
      </w:pP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3119"/>
        <w:gridCol w:w="1417"/>
        <w:gridCol w:w="4678"/>
      </w:tblGrid>
      <w:tr w:rsidR="0026626B" w:rsidRPr="0026626B" w:rsidTr="00380EE1">
        <w:trPr>
          <w:trHeight w:val="589"/>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6626B" w:rsidRPr="0026626B" w:rsidRDefault="0026626B" w:rsidP="0026626B">
            <w:pPr>
              <w:widowControl/>
              <w:jc w:val="center"/>
              <w:rPr>
                <w:rFonts w:ascii="Times New Roman" w:eastAsia="Times New Roman" w:hAnsi="Times New Roman" w:cs="Times New Roman"/>
                <w:color w:val="auto"/>
                <w:lang w:bidi="ar-SA"/>
              </w:rPr>
            </w:pPr>
            <w:r w:rsidRPr="0026626B">
              <w:rPr>
                <w:rFonts w:ascii="Times New Roman" w:eastAsia="Times New Roman" w:hAnsi="Times New Roman" w:cs="Times New Roman"/>
                <w:b/>
                <w:bCs/>
                <w:color w:val="auto"/>
                <w:kern w:val="24"/>
                <w:lang w:bidi="ar-SA"/>
              </w:rPr>
              <w:t xml:space="preserve">№ </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6626B" w:rsidRPr="0026626B" w:rsidRDefault="0026626B" w:rsidP="0026626B">
            <w:pPr>
              <w:widowControl/>
              <w:jc w:val="center"/>
              <w:rPr>
                <w:rFonts w:ascii="Times New Roman" w:eastAsia="Times New Roman" w:hAnsi="Times New Roman" w:cs="Times New Roman"/>
                <w:b/>
                <w:bCs/>
                <w:color w:val="auto"/>
                <w:kern w:val="24"/>
                <w:lang w:bidi="ar-SA"/>
              </w:rPr>
            </w:pPr>
            <w:r w:rsidRPr="0026626B">
              <w:rPr>
                <w:rFonts w:ascii="Times New Roman" w:eastAsia="Times New Roman" w:hAnsi="Times New Roman" w:cs="Times New Roman"/>
                <w:b/>
                <w:bCs/>
                <w:color w:val="auto"/>
                <w:kern w:val="24"/>
                <w:lang w:bidi="ar-SA"/>
              </w:rPr>
              <w:t>Объекты</w:t>
            </w:r>
          </w:p>
        </w:tc>
      </w:tr>
      <w:tr w:rsidR="0026626B" w:rsidRPr="0026626B" w:rsidTr="00380EE1">
        <w:trPr>
          <w:trHeight w:val="264"/>
        </w:trPr>
        <w:tc>
          <w:tcPr>
            <w:tcW w:w="9923"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6626B" w:rsidRPr="0026626B" w:rsidRDefault="0026626B" w:rsidP="0026626B">
            <w:pPr>
              <w:widowControl/>
              <w:numPr>
                <w:ilvl w:val="0"/>
                <w:numId w:val="53"/>
              </w:numPr>
              <w:spacing w:after="200" w:line="276" w:lineRule="auto"/>
              <w:contextualSpacing/>
              <w:jc w:val="center"/>
              <w:rPr>
                <w:rFonts w:ascii="Times New Roman" w:eastAsia="Times New Roman" w:hAnsi="Times New Roman" w:cs="Times New Roman"/>
                <w:bCs/>
                <w:color w:val="auto"/>
                <w:kern w:val="24"/>
                <w:lang w:bidi="ar-SA"/>
              </w:rPr>
            </w:pPr>
            <w:r w:rsidRPr="0026626B">
              <w:rPr>
                <w:rFonts w:ascii="Times New Roman" w:eastAsia="Times New Roman" w:hAnsi="Times New Roman" w:cs="Times New Roman"/>
                <w:bCs/>
                <w:color w:val="auto"/>
                <w:kern w:val="24"/>
                <w:lang w:bidi="ar-SA"/>
              </w:rPr>
              <w:t>Недвижимое имущество</w:t>
            </w:r>
          </w:p>
        </w:tc>
      </w:tr>
      <w:tr w:rsidR="0026626B" w:rsidRPr="0026626B" w:rsidTr="00380EE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6626B" w:rsidRPr="0026626B" w:rsidRDefault="0026626B" w:rsidP="0026626B">
            <w:pPr>
              <w:widowControl/>
              <w:jc w:val="center"/>
              <w:rPr>
                <w:rFonts w:ascii="Times New Roman" w:eastAsia="Calibri" w:hAnsi="Times New Roman" w:cs="Times New Roman"/>
                <w:color w:val="auto"/>
                <w:lang w:eastAsia="en-US" w:bidi="ar-SA"/>
              </w:rPr>
            </w:pPr>
            <w:r w:rsidRPr="0026626B">
              <w:rPr>
                <w:rFonts w:ascii="Times New Roman" w:eastAsia="Calibri" w:hAnsi="Times New Roman" w:cs="Times New Roman"/>
                <w:color w:val="auto"/>
                <w:lang w:eastAsia="en-US" w:bidi="ar-SA"/>
              </w:rPr>
              <w:t>1.1</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26626B" w:rsidRPr="0026626B" w:rsidRDefault="0026626B" w:rsidP="0026626B">
            <w:pPr>
              <w:widowControl/>
              <w:jc w:val="both"/>
              <w:rPr>
                <w:rFonts w:ascii="Times New Roman" w:eastAsia="Calibri" w:hAnsi="Times New Roman" w:cs="Times New Roman"/>
                <w:color w:val="auto"/>
                <w:lang w:eastAsia="en-US" w:bidi="ar-SA"/>
              </w:rPr>
            </w:pPr>
            <w:r w:rsidRPr="0026626B">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использования в целях эксплуатации нежилых зданий, строений, сооружений; общая площадь 12523 кв.м.; кадастровый номер 24:59:0410001:0070, адрес: </w:t>
            </w:r>
            <w:r w:rsidRPr="0026626B">
              <w:rPr>
                <w:rFonts w:ascii="Times New Roman" w:eastAsia="Times New Roman" w:hAnsi="Times New Roman" w:cs="Times New Roman"/>
                <w:kern w:val="24"/>
                <w:lang w:bidi="ar-SA"/>
              </w:rPr>
              <w:t>Красноярский край, г. Зеленогорск, в районе ул. Индустриальная (свидетельство о государственной регистрации права серии 24 ЕЗ № 942705 от 10.09.2008).</w:t>
            </w:r>
          </w:p>
        </w:tc>
      </w:tr>
      <w:tr w:rsidR="0026626B" w:rsidRPr="0026626B" w:rsidTr="00380EE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6626B" w:rsidRPr="0026626B" w:rsidRDefault="0026626B" w:rsidP="0026626B">
            <w:pPr>
              <w:widowControl/>
              <w:numPr>
                <w:ilvl w:val="1"/>
                <w:numId w:val="53"/>
              </w:numPr>
              <w:jc w:val="center"/>
              <w:rPr>
                <w:rFonts w:ascii="Times New Roman" w:eastAsia="Calibri" w:hAnsi="Times New Roman" w:cs="Times New Roman"/>
                <w:color w:val="auto"/>
                <w:lang w:eastAsia="en-US" w:bidi="ar-SA"/>
              </w:rPr>
            </w:pPr>
          </w:p>
          <w:p w:rsidR="0026626B" w:rsidRPr="0026626B" w:rsidRDefault="0026626B" w:rsidP="0026626B">
            <w:pPr>
              <w:widowControl/>
              <w:rPr>
                <w:rFonts w:ascii="Times New Roman" w:eastAsia="Calibri" w:hAnsi="Times New Roman" w:cs="Times New Roman"/>
                <w:color w:val="auto"/>
                <w:lang w:eastAsia="en-US" w:bidi="ar-SA"/>
              </w:rPr>
            </w:pPr>
            <w:r w:rsidRPr="0026626B">
              <w:rPr>
                <w:rFonts w:ascii="Times New Roman" w:eastAsia="Calibri" w:hAnsi="Times New Roman" w:cs="Times New Roman"/>
                <w:color w:val="auto"/>
                <w:lang w:eastAsia="en-US" w:bidi="ar-SA"/>
              </w:rPr>
              <w:t>1.2.</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26626B" w:rsidRPr="0026626B" w:rsidRDefault="0026626B" w:rsidP="0026626B">
            <w:pPr>
              <w:widowControl/>
              <w:jc w:val="both"/>
              <w:rPr>
                <w:rFonts w:ascii="Times New Roman" w:eastAsia="Calibri" w:hAnsi="Times New Roman" w:cs="Times New Roman"/>
                <w:color w:val="auto"/>
                <w:lang w:eastAsia="en-US" w:bidi="ar-SA"/>
              </w:rPr>
            </w:pPr>
            <w:r w:rsidRPr="0026626B">
              <w:rPr>
                <w:rFonts w:ascii="Times New Roman" w:eastAsia="Calibri" w:hAnsi="Times New Roman" w:cs="Times New Roman"/>
                <w:color w:val="auto"/>
                <w:lang w:eastAsia="en-US" w:bidi="ar-SA"/>
              </w:rPr>
              <w:t xml:space="preserve">Здание 427; назначение: нежилое; 1-этажный; общая площадь 100,2 кв.м., </w:t>
            </w:r>
            <w:proofErr w:type="gramStart"/>
            <w:r w:rsidRPr="0026626B">
              <w:rPr>
                <w:rFonts w:ascii="Times New Roman" w:eastAsia="Calibri" w:hAnsi="Times New Roman" w:cs="Times New Roman"/>
                <w:color w:val="auto"/>
                <w:lang w:eastAsia="en-US" w:bidi="ar-SA"/>
              </w:rPr>
              <w:t>лит</w:t>
            </w:r>
            <w:proofErr w:type="gramEnd"/>
            <w:r w:rsidRPr="0026626B">
              <w:rPr>
                <w:rFonts w:ascii="Times New Roman" w:eastAsia="Calibri" w:hAnsi="Times New Roman" w:cs="Times New Roman"/>
                <w:color w:val="auto"/>
                <w:lang w:eastAsia="en-US" w:bidi="ar-SA"/>
              </w:rPr>
              <w:t xml:space="preserve">. В,   год постройки: 2010, материал стен: кирпич, бетон, адрес: </w:t>
            </w:r>
            <w:r w:rsidRPr="0026626B">
              <w:rPr>
                <w:rFonts w:ascii="Times New Roman" w:eastAsia="Times New Roman" w:hAnsi="Times New Roman" w:cs="Times New Roman"/>
                <w:kern w:val="24"/>
                <w:lang w:bidi="ar-SA"/>
              </w:rPr>
              <w:t xml:space="preserve">Красноярский край, г. Зеленогорск, ул. Индустриальная, 8Б/1 (свидетельство о государственной регистрации </w:t>
            </w:r>
            <w:r w:rsidRPr="0026626B">
              <w:rPr>
                <w:rFonts w:ascii="Times New Roman" w:eastAsia="Times New Roman" w:hAnsi="Times New Roman" w:cs="Times New Roman"/>
                <w:kern w:val="24"/>
                <w:lang w:bidi="ar-SA"/>
              </w:rPr>
              <w:lastRenderedPageBreak/>
              <w:t>права серии 24 ЕИ № 778458 от 14.02.2011).</w:t>
            </w:r>
          </w:p>
        </w:tc>
      </w:tr>
      <w:tr w:rsidR="0026626B" w:rsidRPr="0026626B" w:rsidTr="00380EE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6626B" w:rsidRPr="0026626B" w:rsidRDefault="0026626B" w:rsidP="0026626B">
            <w:pPr>
              <w:widowControl/>
              <w:jc w:val="center"/>
              <w:rPr>
                <w:rFonts w:ascii="Times New Roman" w:eastAsia="Calibri" w:hAnsi="Times New Roman" w:cs="Times New Roman"/>
                <w:color w:val="auto"/>
                <w:lang w:eastAsia="en-US" w:bidi="ar-SA"/>
              </w:rPr>
            </w:pPr>
            <w:r w:rsidRPr="0026626B">
              <w:rPr>
                <w:rFonts w:ascii="Times New Roman" w:eastAsia="Calibri" w:hAnsi="Times New Roman" w:cs="Times New Roman"/>
                <w:color w:val="auto"/>
                <w:lang w:eastAsia="en-US" w:bidi="ar-SA"/>
              </w:rPr>
              <w:lastRenderedPageBreak/>
              <w:t>1.3.</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26626B" w:rsidRPr="0026626B" w:rsidRDefault="0026626B" w:rsidP="0026626B">
            <w:pPr>
              <w:widowControl/>
              <w:jc w:val="both"/>
              <w:rPr>
                <w:rFonts w:ascii="Times New Roman" w:eastAsia="Calibri" w:hAnsi="Times New Roman" w:cs="Times New Roman"/>
                <w:color w:val="auto"/>
                <w:lang w:eastAsia="en-US" w:bidi="ar-SA"/>
              </w:rPr>
            </w:pPr>
            <w:r w:rsidRPr="0026626B">
              <w:rPr>
                <w:rFonts w:ascii="Times New Roman" w:eastAsia="Calibri" w:hAnsi="Times New Roman" w:cs="Times New Roman"/>
                <w:color w:val="auto"/>
                <w:lang w:eastAsia="en-US" w:bidi="ar-SA"/>
              </w:rPr>
              <w:t xml:space="preserve">Объект незавершенного строительства, назначение не определено, застроенная площадь 2417,5 кв.м., материал стен: железобетонные панели, адрес: Красноярский край, г. Зеленогорск, юго-восточная зона города (КПП-1) (свидетельство о </w:t>
            </w:r>
            <w:r w:rsidRPr="0026626B">
              <w:rPr>
                <w:rFonts w:ascii="Times New Roman" w:eastAsia="Times New Roman" w:hAnsi="Times New Roman" w:cs="Times New Roman"/>
                <w:kern w:val="24"/>
                <w:lang w:bidi="ar-SA"/>
              </w:rPr>
              <w:t xml:space="preserve">государственной регистрации права </w:t>
            </w:r>
            <w:r w:rsidRPr="0026626B">
              <w:rPr>
                <w:rFonts w:ascii="Times New Roman" w:eastAsia="Calibri" w:hAnsi="Times New Roman" w:cs="Times New Roman"/>
                <w:color w:val="auto"/>
                <w:lang w:eastAsia="en-US" w:bidi="ar-SA"/>
              </w:rPr>
              <w:t>серии 24 ЕЗ № 943661 от 13.10.2008).</w:t>
            </w:r>
          </w:p>
        </w:tc>
      </w:tr>
      <w:tr w:rsidR="0026626B" w:rsidRPr="0026626B" w:rsidTr="00380EE1">
        <w:trPr>
          <w:trHeight w:val="264"/>
        </w:trPr>
        <w:tc>
          <w:tcPr>
            <w:tcW w:w="9923"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6626B" w:rsidRPr="0026626B" w:rsidRDefault="0026626B" w:rsidP="0026626B">
            <w:pPr>
              <w:widowControl/>
              <w:numPr>
                <w:ilvl w:val="0"/>
                <w:numId w:val="53"/>
              </w:numPr>
              <w:spacing w:after="200" w:line="276" w:lineRule="auto"/>
              <w:contextualSpacing/>
              <w:jc w:val="center"/>
              <w:rPr>
                <w:rFonts w:ascii="Times New Roman" w:eastAsia="Calibri" w:hAnsi="Times New Roman" w:cs="Times New Roman"/>
                <w:color w:val="auto"/>
                <w:kern w:val="24"/>
                <w:lang w:eastAsia="en-US" w:bidi="ar-SA"/>
              </w:rPr>
            </w:pPr>
            <w:r w:rsidRPr="0026626B">
              <w:rPr>
                <w:rFonts w:ascii="Times New Roman" w:eastAsia="Calibri" w:hAnsi="Times New Roman" w:cs="Times New Roman"/>
                <w:color w:val="auto"/>
                <w:kern w:val="24"/>
                <w:lang w:eastAsia="en-US" w:bidi="ar-SA"/>
              </w:rPr>
              <w:t>Прочее имущество, входящее в состав имущественного комплекса</w:t>
            </w:r>
          </w:p>
        </w:tc>
      </w:tr>
      <w:tr w:rsidR="0026626B" w:rsidRPr="0026626B" w:rsidTr="00380EE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6626B" w:rsidRPr="0026626B" w:rsidRDefault="0026626B" w:rsidP="0026626B">
            <w:pPr>
              <w:widowControl/>
              <w:spacing w:after="200" w:line="276" w:lineRule="auto"/>
              <w:ind w:left="1080"/>
              <w:contextualSpacing/>
              <w:jc w:val="both"/>
              <w:rPr>
                <w:rFonts w:ascii="Times New Roman" w:eastAsia="Calibri" w:hAnsi="Times New Roman" w:cs="Times New Roman"/>
                <w:color w:val="auto"/>
                <w:kern w:val="24"/>
                <w:lang w:eastAsia="en-US" w:bidi="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6626B" w:rsidRPr="0026626B" w:rsidRDefault="0026626B" w:rsidP="0026626B">
            <w:pPr>
              <w:widowControl/>
              <w:spacing w:after="200" w:line="276" w:lineRule="auto"/>
              <w:contextualSpacing/>
              <w:jc w:val="center"/>
              <w:rPr>
                <w:rFonts w:ascii="Times New Roman" w:eastAsia="Calibri" w:hAnsi="Times New Roman" w:cs="Times New Roman"/>
                <w:color w:val="auto"/>
                <w:kern w:val="24"/>
                <w:lang w:eastAsia="en-US" w:bidi="ar-SA"/>
              </w:rPr>
            </w:pPr>
            <w:r w:rsidRPr="0026626B">
              <w:rPr>
                <w:rFonts w:ascii="Times New Roman" w:eastAsia="Calibri" w:hAnsi="Times New Roman" w:cs="Times New Roman"/>
                <w:color w:val="auto"/>
                <w:kern w:val="24"/>
                <w:lang w:eastAsia="en-US" w:bidi="ar-SA"/>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26B" w:rsidRPr="0026626B" w:rsidRDefault="0026626B" w:rsidP="0026626B">
            <w:pPr>
              <w:widowControl/>
              <w:spacing w:after="200" w:line="276" w:lineRule="auto"/>
              <w:contextualSpacing/>
              <w:jc w:val="center"/>
              <w:rPr>
                <w:rFonts w:ascii="Times New Roman" w:eastAsia="Calibri" w:hAnsi="Times New Roman" w:cs="Times New Roman"/>
                <w:color w:val="auto"/>
                <w:kern w:val="24"/>
                <w:lang w:eastAsia="en-US" w:bidi="ar-SA"/>
              </w:rPr>
            </w:pPr>
            <w:r w:rsidRPr="0026626B">
              <w:rPr>
                <w:rFonts w:ascii="Times New Roman" w:eastAsia="Calibri" w:hAnsi="Times New Roman" w:cs="Times New Roman"/>
                <w:color w:val="auto"/>
                <w:kern w:val="24"/>
                <w:lang w:eastAsia="en-US" w:bidi="ar-SA"/>
              </w:rPr>
              <w:t>Инвентарный номер</w:t>
            </w:r>
          </w:p>
        </w:tc>
        <w:tc>
          <w:tcPr>
            <w:tcW w:w="4678" w:type="dxa"/>
            <w:tcBorders>
              <w:top w:val="single" w:sz="4" w:space="0" w:color="auto"/>
              <w:left w:val="single" w:sz="4" w:space="0" w:color="auto"/>
              <w:bottom w:val="single" w:sz="4" w:space="0" w:color="auto"/>
              <w:right w:val="single" w:sz="4" w:space="0" w:color="auto"/>
            </w:tcBorders>
          </w:tcPr>
          <w:p w:rsidR="0026626B" w:rsidRPr="0026626B" w:rsidRDefault="0026626B" w:rsidP="0026626B">
            <w:pPr>
              <w:widowControl/>
              <w:spacing w:after="200" w:line="276" w:lineRule="auto"/>
              <w:contextualSpacing/>
              <w:jc w:val="center"/>
              <w:rPr>
                <w:rFonts w:ascii="Times New Roman" w:eastAsia="Calibri" w:hAnsi="Times New Roman" w:cs="Times New Roman"/>
                <w:color w:val="auto"/>
                <w:kern w:val="24"/>
                <w:lang w:eastAsia="en-US" w:bidi="ar-SA"/>
              </w:rPr>
            </w:pPr>
            <w:r w:rsidRPr="0026626B">
              <w:rPr>
                <w:rFonts w:ascii="Times New Roman" w:eastAsia="Calibri" w:hAnsi="Times New Roman" w:cs="Times New Roman"/>
                <w:color w:val="auto"/>
                <w:kern w:val="24"/>
                <w:lang w:eastAsia="en-US" w:bidi="ar-SA"/>
              </w:rPr>
              <w:t>Технические характеристики</w:t>
            </w:r>
          </w:p>
        </w:tc>
      </w:tr>
      <w:tr w:rsidR="0026626B" w:rsidRPr="0026626B" w:rsidTr="00380EE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6626B" w:rsidRPr="0026626B" w:rsidRDefault="0026626B" w:rsidP="0026626B">
            <w:pPr>
              <w:widowControl/>
              <w:jc w:val="center"/>
              <w:rPr>
                <w:rFonts w:ascii="Times New Roman" w:eastAsia="Times New Roman" w:hAnsi="Times New Roman" w:cs="Times New Roman"/>
                <w:bCs/>
                <w:color w:val="auto"/>
                <w:kern w:val="24"/>
                <w:lang w:bidi="ar-SA"/>
              </w:rPr>
            </w:pPr>
            <w:r w:rsidRPr="0026626B">
              <w:rPr>
                <w:rFonts w:ascii="Times New Roman" w:eastAsia="Times New Roman" w:hAnsi="Times New Roman" w:cs="Times New Roman"/>
                <w:bCs/>
                <w:color w:val="auto"/>
                <w:kern w:val="24"/>
                <w:lang w:bidi="ar-SA"/>
              </w:rPr>
              <w:t>2.1</w:t>
            </w:r>
          </w:p>
        </w:tc>
        <w:tc>
          <w:tcPr>
            <w:tcW w:w="31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6626B" w:rsidRPr="0026626B" w:rsidRDefault="0026626B" w:rsidP="0026626B">
            <w:pPr>
              <w:widowControl/>
              <w:textAlignment w:val="center"/>
              <w:rPr>
                <w:rFonts w:ascii="Arial" w:eastAsia="Times New Roman" w:hAnsi="Arial" w:cs="Arial"/>
                <w:color w:val="auto"/>
                <w:lang w:bidi="ar-SA"/>
              </w:rPr>
            </w:pPr>
            <w:r w:rsidRPr="0026626B">
              <w:rPr>
                <w:rFonts w:ascii="Times New Roman" w:eastAsia="Times New Roman" w:hAnsi="Times New Roman" w:cs="Times New Roman"/>
                <w:kern w:val="24"/>
                <w:lang w:bidi="ar-SA"/>
              </w:rPr>
              <w:t>Сеть теплоснабжения здания 426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26B" w:rsidRPr="0026626B" w:rsidRDefault="0026626B" w:rsidP="0026626B">
            <w:pPr>
              <w:widowControl/>
              <w:jc w:val="center"/>
              <w:textAlignment w:val="center"/>
              <w:rPr>
                <w:rFonts w:ascii="Arial" w:eastAsia="Times New Roman" w:hAnsi="Arial" w:cs="Arial"/>
                <w:color w:val="auto"/>
                <w:lang w:bidi="ar-SA"/>
              </w:rPr>
            </w:pPr>
            <w:r w:rsidRPr="0026626B">
              <w:rPr>
                <w:rFonts w:ascii="Times New Roman" w:eastAsia="Times New Roman" w:hAnsi="Times New Roman" w:cs="Times New Roman"/>
                <w:kern w:val="24"/>
                <w:lang w:bidi="ar-SA"/>
              </w:rPr>
              <w:t>9059733</w:t>
            </w:r>
          </w:p>
        </w:tc>
        <w:tc>
          <w:tcPr>
            <w:tcW w:w="4678" w:type="dxa"/>
            <w:tcBorders>
              <w:top w:val="single" w:sz="4" w:space="0" w:color="auto"/>
              <w:left w:val="single" w:sz="4" w:space="0" w:color="auto"/>
              <w:bottom w:val="single" w:sz="4" w:space="0" w:color="auto"/>
              <w:right w:val="single" w:sz="4" w:space="0" w:color="auto"/>
            </w:tcBorders>
          </w:tcPr>
          <w:p w:rsidR="0026626B" w:rsidRPr="0026626B" w:rsidRDefault="0026626B" w:rsidP="0026626B">
            <w:pPr>
              <w:widowControl/>
              <w:ind w:right="142"/>
              <w:jc w:val="both"/>
              <w:textAlignment w:val="center"/>
              <w:rPr>
                <w:rFonts w:ascii="Times New Roman" w:eastAsia="Times New Roman" w:hAnsi="Times New Roman" w:cs="Times New Roman"/>
                <w:kern w:val="24"/>
                <w:lang w:bidi="ar-SA"/>
              </w:rPr>
            </w:pPr>
            <w:r w:rsidRPr="0026626B">
              <w:rPr>
                <w:rFonts w:ascii="Times New Roman" w:eastAsia="Times New Roman" w:hAnsi="Times New Roman" w:cs="Times New Roman"/>
                <w:kern w:val="24"/>
                <w:lang w:bidi="ar-SA"/>
              </w:rPr>
              <w:t>Прокладка труб выполнена открытым способом в теплоизоляции. Длина труб: Ф133-195,4 м., Ф100-396,0 м.</w:t>
            </w:r>
          </w:p>
        </w:tc>
      </w:tr>
      <w:tr w:rsidR="0026626B" w:rsidRPr="0026626B" w:rsidTr="00380EE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6626B" w:rsidRPr="0026626B" w:rsidRDefault="0026626B" w:rsidP="0026626B">
            <w:pPr>
              <w:widowControl/>
              <w:jc w:val="center"/>
              <w:rPr>
                <w:rFonts w:ascii="Times New Roman" w:eastAsia="Times New Roman" w:hAnsi="Times New Roman" w:cs="Times New Roman"/>
                <w:bCs/>
                <w:color w:val="auto"/>
                <w:kern w:val="24"/>
                <w:lang w:bidi="ar-SA"/>
              </w:rPr>
            </w:pPr>
            <w:r w:rsidRPr="0026626B">
              <w:rPr>
                <w:rFonts w:ascii="Times New Roman" w:eastAsia="Times New Roman" w:hAnsi="Times New Roman" w:cs="Times New Roman"/>
                <w:bCs/>
                <w:color w:val="auto"/>
                <w:kern w:val="24"/>
                <w:lang w:bidi="ar-SA"/>
              </w:rPr>
              <w:t>2.2.</w:t>
            </w:r>
          </w:p>
        </w:tc>
        <w:tc>
          <w:tcPr>
            <w:tcW w:w="31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26626B" w:rsidRPr="0026626B" w:rsidRDefault="0026626B" w:rsidP="0026626B">
            <w:pPr>
              <w:widowControl/>
              <w:textAlignment w:val="center"/>
              <w:rPr>
                <w:rFonts w:ascii="Arial" w:eastAsia="Times New Roman" w:hAnsi="Arial" w:cs="Arial"/>
                <w:color w:val="auto"/>
                <w:lang w:bidi="ar-SA"/>
              </w:rPr>
            </w:pPr>
            <w:r w:rsidRPr="0026626B">
              <w:rPr>
                <w:rFonts w:ascii="Times New Roman" w:eastAsia="Times New Roman" w:hAnsi="Times New Roman" w:cs="Times New Roman"/>
                <w:kern w:val="24"/>
                <w:lang w:bidi="ar-SA"/>
              </w:rPr>
              <w:t>Внешняя сеть электроснабжения здания 426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26B" w:rsidRPr="0026626B" w:rsidRDefault="0026626B" w:rsidP="0026626B">
            <w:pPr>
              <w:widowControl/>
              <w:jc w:val="center"/>
              <w:textAlignment w:val="center"/>
              <w:rPr>
                <w:rFonts w:ascii="Arial" w:eastAsia="Times New Roman" w:hAnsi="Arial" w:cs="Arial"/>
                <w:color w:val="auto"/>
                <w:lang w:bidi="ar-SA"/>
              </w:rPr>
            </w:pPr>
            <w:r w:rsidRPr="0026626B">
              <w:rPr>
                <w:rFonts w:ascii="Times New Roman" w:eastAsia="Times New Roman" w:hAnsi="Times New Roman" w:cs="Times New Roman"/>
                <w:kern w:val="24"/>
                <w:lang w:bidi="ar-SA"/>
              </w:rPr>
              <w:t>9060143</w:t>
            </w:r>
          </w:p>
        </w:tc>
        <w:tc>
          <w:tcPr>
            <w:tcW w:w="4678" w:type="dxa"/>
            <w:tcBorders>
              <w:top w:val="single" w:sz="4" w:space="0" w:color="auto"/>
              <w:left w:val="single" w:sz="4" w:space="0" w:color="auto"/>
              <w:bottom w:val="single" w:sz="4" w:space="0" w:color="auto"/>
              <w:right w:val="single" w:sz="4" w:space="0" w:color="auto"/>
            </w:tcBorders>
          </w:tcPr>
          <w:p w:rsidR="0026626B" w:rsidRPr="0026626B" w:rsidRDefault="0026626B" w:rsidP="0026626B">
            <w:pPr>
              <w:widowControl/>
              <w:jc w:val="both"/>
              <w:textAlignment w:val="center"/>
              <w:rPr>
                <w:rFonts w:ascii="Times New Roman" w:eastAsia="Times New Roman" w:hAnsi="Times New Roman" w:cs="Times New Roman"/>
                <w:kern w:val="24"/>
                <w:lang w:bidi="ar-SA"/>
              </w:rPr>
            </w:pPr>
            <w:r w:rsidRPr="0026626B">
              <w:rPr>
                <w:rFonts w:ascii="Times New Roman" w:eastAsia="Times New Roman" w:hAnsi="Times New Roman" w:cs="Times New Roman"/>
                <w:kern w:val="24"/>
                <w:lang w:bidi="ar-SA"/>
              </w:rPr>
              <w:t xml:space="preserve">Прокладка кабеля выполнена подземным способом. Длина трассы- 237 м. </w:t>
            </w:r>
          </w:p>
          <w:p w:rsidR="0026626B" w:rsidRPr="0026626B" w:rsidRDefault="0026626B" w:rsidP="0026626B">
            <w:pPr>
              <w:widowControl/>
              <w:jc w:val="both"/>
              <w:textAlignment w:val="center"/>
              <w:rPr>
                <w:rFonts w:ascii="Times New Roman" w:eastAsia="Times New Roman" w:hAnsi="Times New Roman" w:cs="Times New Roman"/>
                <w:kern w:val="24"/>
                <w:lang w:bidi="ar-SA"/>
              </w:rPr>
            </w:pPr>
            <w:r w:rsidRPr="0026626B">
              <w:rPr>
                <w:rFonts w:ascii="Times New Roman" w:eastAsia="Times New Roman" w:hAnsi="Times New Roman" w:cs="Times New Roman"/>
                <w:kern w:val="24"/>
                <w:lang w:bidi="ar-SA"/>
              </w:rPr>
              <w:t xml:space="preserve">В состав входят: </w:t>
            </w:r>
          </w:p>
          <w:p w:rsidR="0026626B" w:rsidRPr="0026626B" w:rsidRDefault="0026626B" w:rsidP="0026626B">
            <w:pPr>
              <w:widowControl/>
              <w:jc w:val="both"/>
              <w:textAlignment w:val="center"/>
              <w:rPr>
                <w:rFonts w:ascii="Times New Roman" w:eastAsia="Times New Roman" w:hAnsi="Times New Roman" w:cs="Times New Roman"/>
                <w:kern w:val="24"/>
                <w:lang w:bidi="ar-SA"/>
              </w:rPr>
            </w:pPr>
            <w:r w:rsidRPr="0026626B">
              <w:rPr>
                <w:rFonts w:ascii="Times New Roman" w:eastAsia="Times New Roman" w:hAnsi="Times New Roman" w:cs="Times New Roman"/>
                <w:kern w:val="24"/>
                <w:lang w:bidi="ar-SA"/>
              </w:rPr>
              <w:t xml:space="preserve">1).Щит 6 </w:t>
            </w:r>
            <w:proofErr w:type="spellStart"/>
            <w:r w:rsidRPr="0026626B">
              <w:rPr>
                <w:rFonts w:ascii="Times New Roman" w:eastAsia="Times New Roman" w:hAnsi="Times New Roman" w:cs="Times New Roman"/>
                <w:kern w:val="24"/>
                <w:lang w:bidi="ar-SA"/>
              </w:rPr>
              <w:t>кВ</w:t>
            </w:r>
            <w:proofErr w:type="spellEnd"/>
            <w:r w:rsidRPr="0026626B">
              <w:rPr>
                <w:rFonts w:ascii="Times New Roman" w:eastAsia="Times New Roman" w:hAnsi="Times New Roman" w:cs="Times New Roman"/>
                <w:kern w:val="24"/>
                <w:lang w:bidi="ar-SA"/>
              </w:rPr>
              <w:t xml:space="preserve">, </w:t>
            </w:r>
          </w:p>
          <w:p w:rsidR="0026626B" w:rsidRPr="0026626B" w:rsidRDefault="0026626B" w:rsidP="0026626B">
            <w:pPr>
              <w:widowControl/>
              <w:jc w:val="both"/>
              <w:textAlignment w:val="center"/>
              <w:rPr>
                <w:rFonts w:ascii="Times New Roman" w:eastAsia="Times New Roman" w:hAnsi="Times New Roman" w:cs="Times New Roman"/>
                <w:kern w:val="24"/>
                <w:lang w:bidi="ar-SA"/>
              </w:rPr>
            </w:pPr>
            <w:r w:rsidRPr="0026626B">
              <w:rPr>
                <w:rFonts w:ascii="Times New Roman" w:eastAsia="Times New Roman" w:hAnsi="Times New Roman" w:cs="Times New Roman"/>
                <w:kern w:val="24"/>
                <w:lang w:bidi="ar-SA"/>
              </w:rPr>
              <w:t xml:space="preserve">2).Щит 0,4 </w:t>
            </w:r>
            <w:proofErr w:type="spellStart"/>
            <w:r w:rsidRPr="0026626B">
              <w:rPr>
                <w:rFonts w:ascii="Times New Roman" w:eastAsia="Times New Roman" w:hAnsi="Times New Roman" w:cs="Times New Roman"/>
                <w:kern w:val="24"/>
                <w:lang w:bidi="ar-SA"/>
              </w:rPr>
              <w:t>кВ</w:t>
            </w:r>
            <w:proofErr w:type="spellEnd"/>
            <w:r w:rsidRPr="0026626B">
              <w:rPr>
                <w:rFonts w:ascii="Times New Roman" w:eastAsia="Times New Roman" w:hAnsi="Times New Roman" w:cs="Times New Roman"/>
                <w:kern w:val="24"/>
                <w:lang w:bidi="ar-SA"/>
              </w:rPr>
              <w:t xml:space="preserve">, </w:t>
            </w:r>
          </w:p>
          <w:p w:rsidR="0026626B" w:rsidRPr="0026626B" w:rsidRDefault="0026626B" w:rsidP="0026626B">
            <w:pPr>
              <w:widowControl/>
              <w:jc w:val="both"/>
              <w:textAlignment w:val="center"/>
              <w:rPr>
                <w:rFonts w:ascii="Times New Roman" w:eastAsia="Times New Roman" w:hAnsi="Times New Roman" w:cs="Times New Roman"/>
                <w:kern w:val="24"/>
                <w:lang w:bidi="ar-SA"/>
              </w:rPr>
            </w:pPr>
            <w:r w:rsidRPr="0026626B">
              <w:rPr>
                <w:rFonts w:ascii="Times New Roman" w:eastAsia="Times New Roman" w:hAnsi="Times New Roman" w:cs="Times New Roman"/>
                <w:kern w:val="24"/>
                <w:lang w:bidi="ar-SA"/>
              </w:rPr>
              <w:t>3).</w:t>
            </w:r>
            <w:proofErr w:type="spellStart"/>
            <w:r w:rsidRPr="0026626B">
              <w:rPr>
                <w:rFonts w:ascii="Times New Roman" w:eastAsia="Times New Roman" w:hAnsi="Times New Roman" w:cs="Times New Roman"/>
                <w:kern w:val="24"/>
                <w:lang w:bidi="ar-SA"/>
              </w:rPr>
              <w:t>Тр</w:t>
            </w:r>
            <w:proofErr w:type="spellEnd"/>
            <w:r w:rsidRPr="0026626B">
              <w:rPr>
                <w:rFonts w:ascii="Times New Roman" w:eastAsia="Times New Roman" w:hAnsi="Times New Roman" w:cs="Times New Roman"/>
                <w:kern w:val="24"/>
                <w:lang w:bidi="ar-SA"/>
              </w:rPr>
              <w:t xml:space="preserve">-р ТМГ-400-6/0,4-2 шт. </w:t>
            </w:r>
          </w:p>
          <w:p w:rsidR="0026626B" w:rsidRPr="0026626B" w:rsidRDefault="0026626B" w:rsidP="0026626B">
            <w:pPr>
              <w:widowControl/>
              <w:jc w:val="both"/>
              <w:textAlignment w:val="center"/>
              <w:rPr>
                <w:rFonts w:ascii="Times New Roman" w:eastAsia="Times New Roman" w:hAnsi="Times New Roman" w:cs="Times New Roman"/>
                <w:kern w:val="24"/>
                <w:lang w:bidi="ar-SA"/>
              </w:rPr>
            </w:pPr>
            <w:r w:rsidRPr="0026626B">
              <w:rPr>
                <w:rFonts w:ascii="Times New Roman" w:eastAsia="Times New Roman" w:hAnsi="Times New Roman" w:cs="Times New Roman"/>
                <w:kern w:val="24"/>
                <w:lang w:bidi="ar-SA"/>
              </w:rPr>
              <w:t xml:space="preserve">4).Кабель А2ХЕY10 3×70RM/16-530 м. 5).Комплект  ячеек КСО-393-1 шт. 6).Комплект панелей ЩО-70-1 шт., 7).Трансформатор тока ТТИ-40 400/5А 5ВА класс 0,5-6 шт., </w:t>
            </w:r>
          </w:p>
          <w:p w:rsidR="0026626B" w:rsidRPr="0026626B" w:rsidRDefault="0026626B" w:rsidP="0026626B">
            <w:pPr>
              <w:widowControl/>
              <w:jc w:val="both"/>
              <w:textAlignment w:val="center"/>
              <w:rPr>
                <w:rFonts w:ascii="Times New Roman" w:eastAsia="Times New Roman" w:hAnsi="Times New Roman" w:cs="Times New Roman"/>
                <w:kern w:val="24"/>
                <w:lang w:bidi="ar-SA"/>
              </w:rPr>
            </w:pPr>
            <w:r w:rsidRPr="0026626B">
              <w:rPr>
                <w:rFonts w:ascii="Times New Roman" w:eastAsia="Times New Roman" w:hAnsi="Times New Roman" w:cs="Times New Roman"/>
                <w:kern w:val="24"/>
                <w:lang w:bidi="ar-SA"/>
              </w:rPr>
              <w:t>8).Счётчик СЭТЗАР-02-34-10-2 шт.</w:t>
            </w:r>
          </w:p>
        </w:tc>
      </w:tr>
    </w:tbl>
    <w:p w:rsidR="006C75BF" w:rsidRPr="00F30CF0" w:rsidRDefault="006C75BF" w:rsidP="00380EE1">
      <w:pPr>
        <w:widowControl/>
        <w:ind w:firstLine="851"/>
        <w:jc w:val="both"/>
        <w:rPr>
          <w:rFonts w:ascii="Times New Roman" w:eastAsia="Calibri" w:hAnsi="Times New Roman" w:cs="Times New Roman"/>
          <w:color w:val="auto"/>
          <w:sz w:val="28"/>
          <w:szCs w:val="28"/>
          <w:lang w:bidi="ar-SA"/>
        </w:rPr>
      </w:pPr>
      <w:r w:rsidRPr="00F30CF0">
        <w:rPr>
          <w:rFonts w:ascii="Times New Roman" w:eastAsia="Calibri" w:hAnsi="Times New Roman" w:cs="Times New Roman"/>
          <w:color w:val="auto"/>
          <w:sz w:val="28"/>
          <w:szCs w:val="28"/>
          <w:lang w:bidi="ar-SA"/>
        </w:rPr>
        <w:t>Имущество продается одним лотом.</w:t>
      </w:r>
    </w:p>
    <w:p w:rsidR="0026626B" w:rsidRPr="00041E94" w:rsidRDefault="0026626B" w:rsidP="00380EE1">
      <w:pPr>
        <w:widowControl/>
        <w:ind w:firstLine="851"/>
        <w:jc w:val="both"/>
        <w:rPr>
          <w:rFonts w:ascii="Times New Roman" w:eastAsia="Calibri" w:hAnsi="Times New Roman" w:cs="Times New Roman"/>
          <w:color w:val="auto"/>
          <w:sz w:val="28"/>
          <w:szCs w:val="28"/>
          <w:lang w:bidi="ar-SA"/>
        </w:rPr>
      </w:pPr>
      <w:r w:rsidRPr="00F30CF0">
        <w:rPr>
          <w:rFonts w:ascii="Times New Roman" w:eastAsia="Calibri" w:hAnsi="Times New Roman" w:cs="Times New Roman"/>
          <w:color w:val="auto"/>
          <w:sz w:val="28"/>
          <w:szCs w:val="28"/>
          <w:lang w:bidi="ar-SA"/>
        </w:rPr>
        <w:t>Обременения: отсутствуют.</w:t>
      </w:r>
    </w:p>
    <w:p w:rsidR="00380EE1" w:rsidRDefault="00380EE1" w:rsidP="00380EE1">
      <w:pPr>
        <w:pStyle w:val="2f"/>
        <w:numPr>
          <w:ilvl w:val="1"/>
          <w:numId w:val="34"/>
        </w:numPr>
        <w:shd w:val="clear" w:color="auto" w:fill="auto"/>
        <w:spacing w:line="240" w:lineRule="auto"/>
        <w:ind w:right="-144" w:firstLine="851"/>
        <w:jc w:val="both"/>
        <w:rPr>
          <w:rFonts w:eastAsia="Calibri"/>
          <w:b/>
          <w:bCs/>
          <w:sz w:val="28"/>
          <w:szCs w:val="28"/>
        </w:rPr>
      </w:pPr>
      <w:bookmarkStart w:id="6" w:name="_Ref351114524"/>
      <w:bookmarkStart w:id="7" w:name="_Ref351114529"/>
      <w:bookmarkStart w:id="8" w:name="_Toc410998169"/>
      <w:bookmarkStart w:id="9" w:name="_Toc412648122"/>
    </w:p>
    <w:p w:rsidR="008F4351" w:rsidRDefault="008F4351" w:rsidP="00380EE1">
      <w:pPr>
        <w:pStyle w:val="2f"/>
        <w:shd w:val="clear" w:color="auto" w:fill="auto"/>
        <w:tabs>
          <w:tab w:val="left" w:pos="851"/>
        </w:tabs>
        <w:spacing w:line="240" w:lineRule="auto"/>
        <w:ind w:left="851"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F30CF0" w:rsidRPr="00F30CF0" w:rsidRDefault="00F30CF0" w:rsidP="00380EE1">
      <w:pPr>
        <w:pStyle w:val="2f"/>
        <w:ind w:right="-144" w:firstLine="851"/>
        <w:jc w:val="both"/>
        <w:rPr>
          <w:rFonts w:eastAsia="Calibri"/>
          <w:sz w:val="28"/>
          <w:szCs w:val="28"/>
        </w:rPr>
      </w:pPr>
      <w:bookmarkStart w:id="10" w:name="_Toc410998170"/>
      <w:bookmarkStart w:id="11" w:name="_Toc412648123"/>
      <w:r w:rsidRPr="00F30CF0">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Pr="008F4351" w:rsidRDefault="00F30CF0" w:rsidP="00380EE1">
      <w:pPr>
        <w:pStyle w:val="2f"/>
        <w:shd w:val="clear" w:color="auto" w:fill="auto"/>
        <w:spacing w:line="240" w:lineRule="auto"/>
        <w:ind w:right="-144" w:firstLine="851"/>
        <w:jc w:val="both"/>
        <w:rPr>
          <w:rFonts w:eastAsia="Calibri"/>
          <w:b/>
          <w:bCs/>
          <w:sz w:val="28"/>
          <w:szCs w:val="28"/>
        </w:rPr>
      </w:pPr>
      <w:r w:rsidRPr="00F30CF0">
        <w:rPr>
          <w:rFonts w:eastAsia="Calibri"/>
          <w:sz w:val="28"/>
          <w:szCs w:val="28"/>
        </w:rPr>
        <w:t>1.2.2.Документация находится в открытом доступе, начиная с даты размещения извещения о проведен</w:t>
      </w:r>
      <w:proofErr w:type="gramStart"/>
      <w:r w:rsidRPr="00F30CF0">
        <w:rPr>
          <w:rFonts w:eastAsia="Calibri"/>
          <w:sz w:val="28"/>
          <w:szCs w:val="28"/>
        </w:rPr>
        <w:t>ии ау</w:t>
      </w:r>
      <w:proofErr w:type="gramEnd"/>
      <w:r w:rsidRPr="00F30CF0">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F30CF0" w:rsidRPr="00F30CF0" w:rsidRDefault="00F30CF0" w:rsidP="00F30CF0">
      <w:pPr>
        <w:ind w:right="-144" w:firstLine="851"/>
        <w:jc w:val="both"/>
        <w:rPr>
          <w:rFonts w:ascii="Times New Roman" w:eastAsia="Calibri" w:hAnsi="Times New Roman" w:cs="Times New Roman"/>
          <w:b/>
          <w:bCs/>
          <w:color w:val="auto"/>
          <w:sz w:val="28"/>
          <w:szCs w:val="28"/>
          <w:lang w:eastAsia="en-US" w:bidi="ar-SA"/>
        </w:rPr>
      </w:pPr>
      <w:r w:rsidRPr="00F30CF0">
        <w:rPr>
          <w:rFonts w:ascii="Times New Roman" w:eastAsia="Times New Roman" w:hAnsi="Times New Roman" w:cs="Times New Roman"/>
          <w:bCs/>
          <w:color w:val="auto"/>
          <w:spacing w:val="-1"/>
          <w:sz w:val="28"/>
          <w:szCs w:val="28"/>
          <w:lang w:eastAsia="en-US" w:bidi="ar-SA"/>
        </w:rPr>
        <w:t>1.3.1. 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F30CF0" w:rsidRPr="00F30CF0" w:rsidRDefault="00F30CF0" w:rsidP="00F30CF0">
      <w:pPr>
        <w:ind w:right="-144" w:firstLine="851"/>
        <w:jc w:val="both"/>
        <w:rPr>
          <w:rFonts w:ascii="Times New Roman" w:eastAsia="Calibri" w:hAnsi="Times New Roman" w:cs="Times New Roman"/>
          <w:b/>
          <w:bCs/>
          <w:color w:val="auto"/>
          <w:sz w:val="28"/>
          <w:szCs w:val="28"/>
          <w:lang w:eastAsia="en-US" w:bidi="ar-SA"/>
        </w:rPr>
      </w:pPr>
      <w:r w:rsidRPr="00F30CF0">
        <w:rPr>
          <w:rFonts w:ascii="Times New Roman" w:eastAsia="BatangChe" w:hAnsi="Times New Roman" w:cs="Times New Roman"/>
          <w:bCs/>
          <w:color w:val="auto"/>
          <w:spacing w:val="-1"/>
          <w:sz w:val="28"/>
          <w:szCs w:val="28"/>
          <w:lang w:eastAsia="en-US" w:bidi="ar-SA"/>
        </w:rPr>
        <w:t xml:space="preserve">1.3.2. 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Pr="00F30CF0">
        <w:rPr>
          <w:rFonts w:ascii="Times New Roman" w:eastAsia="BatangChe" w:hAnsi="Times New Roman" w:cs="Times New Roman"/>
          <w:bCs/>
          <w:color w:val="auto"/>
          <w:spacing w:val="-1"/>
          <w:sz w:val="28"/>
          <w:szCs w:val="28"/>
          <w:lang w:eastAsia="en-US" w:bidi="ar-SA"/>
        </w:rPr>
        <w:lastRenderedPageBreak/>
        <w:t>разместить ответ</w:t>
      </w:r>
      <w:proofErr w:type="gramEnd"/>
      <w:r w:rsidRPr="00F30CF0">
        <w:rPr>
          <w:rFonts w:ascii="Times New Roman" w:eastAsia="BatangChe" w:hAnsi="Times New Roman" w:cs="Times New Roman"/>
          <w:bCs/>
          <w:color w:val="auto"/>
          <w:spacing w:val="-1"/>
          <w:sz w:val="28"/>
          <w:szCs w:val="28"/>
          <w:lang w:eastAsia="en-US" w:bidi="ar-SA"/>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F30CF0" w:rsidRPr="00F30CF0" w:rsidRDefault="00F30CF0" w:rsidP="00F30CF0">
      <w:pPr>
        <w:ind w:right="-144" w:firstLine="851"/>
        <w:jc w:val="both"/>
        <w:rPr>
          <w:rFonts w:ascii="Times New Roman" w:eastAsia="Calibri" w:hAnsi="Times New Roman" w:cs="Times New Roman"/>
          <w:b/>
          <w:bCs/>
          <w:color w:val="auto"/>
          <w:sz w:val="28"/>
          <w:szCs w:val="28"/>
          <w:lang w:eastAsia="en-US" w:bidi="ar-SA"/>
        </w:rPr>
      </w:pPr>
      <w:proofErr w:type="gramStart"/>
      <w:r w:rsidRPr="00F30CF0">
        <w:rPr>
          <w:rFonts w:ascii="Times New Roman" w:eastAsia="BatangChe" w:hAnsi="Times New Roman" w:cs="Times New Roman"/>
          <w:bCs/>
          <w:color w:val="auto"/>
          <w:spacing w:val="-1"/>
          <w:sz w:val="28"/>
          <w:szCs w:val="28"/>
          <w:lang w:eastAsia="en-US" w:bidi="ar-SA"/>
        </w:rPr>
        <w:t>1.3.3.В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Pr="00F30CF0">
        <w:rPr>
          <w:rFonts w:ascii="Times New Roman" w:eastAsia="BatangChe" w:hAnsi="Times New Roman" w:cs="Times New Roman"/>
          <w:bCs/>
          <w:color w:val="auto"/>
          <w:spacing w:val="-1"/>
          <w:sz w:val="28"/>
          <w:szCs w:val="28"/>
          <w:lang w:eastAsia="en-US" w:bidi="ar-SA"/>
        </w:rPr>
        <w:t xml:space="preserve"> не позднее 1 (одного) рабочего дня до даты завершения приема заявок.</w:t>
      </w:r>
    </w:p>
    <w:p w:rsidR="00F30CF0" w:rsidRPr="00F30CF0" w:rsidRDefault="00F30CF0" w:rsidP="00F30CF0">
      <w:pPr>
        <w:ind w:right="-144" w:firstLine="851"/>
        <w:jc w:val="both"/>
        <w:rPr>
          <w:rFonts w:ascii="Times New Roman" w:eastAsia="BatangChe" w:hAnsi="Times New Roman" w:cs="Times New Roman"/>
          <w:bCs/>
          <w:color w:val="auto"/>
          <w:spacing w:val="-1"/>
          <w:sz w:val="28"/>
          <w:szCs w:val="28"/>
          <w:lang w:eastAsia="en-US" w:bidi="ar-SA"/>
        </w:rPr>
      </w:pPr>
      <w:r w:rsidRPr="00F30CF0">
        <w:rPr>
          <w:rFonts w:ascii="Times New Roman" w:eastAsia="BatangChe" w:hAnsi="Times New Roman" w:cs="Times New Roman"/>
          <w:bCs/>
          <w:color w:val="auto"/>
          <w:spacing w:val="-1"/>
          <w:sz w:val="28"/>
          <w:szCs w:val="28"/>
          <w:lang w:eastAsia="en-US" w:bidi="ar-SA"/>
        </w:rPr>
        <w:t xml:space="preserve">1.3.4.В течение одного рабочего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Pr="00F30CF0">
        <w:rPr>
          <w:rFonts w:ascii="Times New Roman" w:eastAsia="BatangChe" w:hAnsi="Times New Roman" w:cs="Times New Roman"/>
          <w:bCs/>
          <w:color w:val="auto"/>
          <w:spacing w:val="-1"/>
          <w:sz w:val="28"/>
          <w:szCs w:val="28"/>
          <w:lang w:eastAsia="en-US" w:bidi="ar-SA"/>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Pr="00F30CF0">
        <w:rPr>
          <w:rFonts w:ascii="Times New Roman" w:eastAsia="BatangChe" w:hAnsi="Times New Roman" w:cs="Times New Roman"/>
          <w:bCs/>
          <w:color w:val="auto"/>
          <w:spacing w:val="-1"/>
          <w:sz w:val="28"/>
          <w:szCs w:val="28"/>
          <w:lang w:eastAsia="en-US" w:bidi="ar-SA"/>
        </w:rPr>
        <w:t xml:space="preserve"> дней.</w:t>
      </w:r>
    </w:p>
    <w:p w:rsidR="00B52FF9" w:rsidRDefault="00B52FF9">
      <w:pPr>
        <w:widowControl/>
        <w:rPr>
          <w:rFonts w:ascii="Times New Roman" w:eastAsia="BatangChe" w:hAnsi="Times New Roman" w:cs="Times New Roman"/>
          <w:bCs/>
          <w:color w:val="auto"/>
          <w:spacing w:val="-1"/>
          <w:sz w:val="28"/>
          <w:szCs w:val="28"/>
          <w:lang w:eastAsia="en-US" w:bidi="ar-SA"/>
        </w:rPr>
      </w:pPr>
    </w:p>
    <w:p w:rsidR="00041E94" w:rsidRPr="00041E94" w:rsidRDefault="004077AB"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F30CF0" w:rsidRPr="00F30CF0" w:rsidRDefault="00F30CF0" w:rsidP="00F30CF0">
      <w:pPr>
        <w:tabs>
          <w:tab w:val="left" w:pos="1276"/>
          <w:tab w:val="left" w:pos="1560"/>
        </w:tabs>
        <w:ind w:firstLine="851"/>
        <w:jc w:val="both"/>
        <w:rPr>
          <w:rFonts w:ascii="Times New Roman" w:eastAsia="Calibri" w:hAnsi="Times New Roman" w:cs="Times New Roman"/>
          <w:bCs/>
          <w:color w:val="auto"/>
          <w:spacing w:val="-1"/>
          <w:sz w:val="28"/>
          <w:szCs w:val="28"/>
          <w:lang w:eastAsia="en-US" w:bidi="ar-SA"/>
        </w:rPr>
      </w:pPr>
      <w:r w:rsidRPr="00F30CF0">
        <w:rPr>
          <w:rFonts w:ascii="Times New Roman" w:eastAsia="Calibri" w:hAnsi="Times New Roman" w:cs="Times New Roman"/>
          <w:bCs/>
          <w:color w:val="auto"/>
          <w:spacing w:val="-1"/>
          <w:sz w:val="28"/>
          <w:szCs w:val="28"/>
          <w:lang w:eastAsia="en-US" w:bidi="ar-SA"/>
        </w:rPr>
        <w:t>1.4.1.Претендент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Default="00F30CF0" w:rsidP="00F30CF0">
      <w:pPr>
        <w:tabs>
          <w:tab w:val="left" w:pos="1276"/>
          <w:tab w:val="left" w:pos="1560"/>
        </w:tabs>
        <w:ind w:firstLine="851"/>
        <w:jc w:val="both"/>
        <w:rPr>
          <w:rFonts w:ascii="Times New Roman" w:eastAsia="Calibri" w:hAnsi="Times New Roman" w:cs="Times New Roman"/>
          <w:bCs/>
          <w:color w:val="auto"/>
          <w:spacing w:val="-1"/>
          <w:sz w:val="28"/>
          <w:szCs w:val="28"/>
          <w:lang w:eastAsia="en-US" w:bidi="ar-SA"/>
        </w:rPr>
      </w:pPr>
      <w:r w:rsidRPr="00F30CF0">
        <w:rPr>
          <w:rFonts w:ascii="Times New Roman" w:eastAsia="Calibri" w:hAnsi="Times New Roman" w:cs="Times New Roman"/>
          <w:bCs/>
          <w:color w:val="auto"/>
          <w:spacing w:val="-1"/>
          <w:sz w:val="28"/>
          <w:szCs w:val="28"/>
          <w:lang w:eastAsia="en-US" w:bidi="ar-SA"/>
        </w:rPr>
        <w:t>1.4.2.Претенденту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F30CF0" w:rsidRPr="00041E94" w:rsidRDefault="00F30CF0" w:rsidP="00F30CF0">
      <w:pPr>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F30CF0" w:rsidRPr="00F30CF0" w:rsidRDefault="00F30CF0" w:rsidP="00F30CF0">
      <w:pPr>
        <w:tabs>
          <w:tab w:val="left" w:pos="1276"/>
          <w:tab w:val="left" w:pos="1560"/>
        </w:tabs>
        <w:ind w:firstLine="851"/>
        <w:jc w:val="both"/>
        <w:rPr>
          <w:rFonts w:ascii="Times New Roman" w:eastAsia="Calibri" w:hAnsi="Times New Roman" w:cs="Times New Roman"/>
          <w:bCs/>
          <w:color w:val="auto"/>
          <w:spacing w:val="-1"/>
          <w:sz w:val="28"/>
          <w:szCs w:val="28"/>
          <w:lang w:eastAsia="en-US" w:bidi="ar-SA"/>
        </w:rPr>
      </w:pPr>
      <w:r w:rsidRPr="00F30CF0">
        <w:rPr>
          <w:rFonts w:ascii="Times New Roman" w:eastAsia="Calibri" w:hAnsi="Times New Roman" w:cs="Times New Roman"/>
          <w:bCs/>
          <w:color w:val="auto"/>
          <w:spacing w:val="-1"/>
          <w:sz w:val="28"/>
          <w:szCs w:val="28"/>
          <w:lang w:eastAsia="en-US" w:bidi="ar-SA"/>
        </w:rPr>
        <w:t>1.5.1.Собственник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Pr="00F30CF0">
        <w:rPr>
          <w:rFonts w:ascii="Times New Roman" w:eastAsia="Calibri" w:hAnsi="Times New Roman" w:cs="Times New Roman"/>
          <w:bCs/>
          <w:color w:val="auto"/>
          <w:spacing w:val="-1"/>
          <w:sz w:val="28"/>
          <w:szCs w:val="28"/>
          <w:lang w:eastAsia="en-US" w:bidi="ar-SA"/>
        </w:rPr>
        <w:t>ии ау</w:t>
      </w:r>
      <w:proofErr w:type="gramEnd"/>
      <w:r w:rsidRPr="00F30CF0">
        <w:rPr>
          <w:rFonts w:ascii="Times New Roman" w:eastAsia="Calibri" w:hAnsi="Times New Roman" w:cs="Times New Roman"/>
          <w:bCs/>
          <w:color w:val="auto"/>
          <w:spacing w:val="-1"/>
          <w:sz w:val="28"/>
          <w:szCs w:val="28"/>
          <w:lang w:eastAsia="en-US" w:bidi="ar-SA"/>
        </w:rPr>
        <w:t>кциона.</w:t>
      </w:r>
    </w:p>
    <w:p w:rsidR="00041E94" w:rsidRDefault="00F30CF0" w:rsidP="00F30CF0">
      <w:pPr>
        <w:tabs>
          <w:tab w:val="left" w:pos="1276"/>
          <w:tab w:val="left" w:pos="1560"/>
        </w:tabs>
        <w:ind w:firstLine="851"/>
        <w:jc w:val="both"/>
        <w:rPr>
          <w:rFonts w:ascii="Times New Roman" w:eastAsia="Calibri" w:hAnsi="Times New Roman" w:cs="Times New Roman"/>
          <w:bCs/>
          <w:color w:val="auto"/>
          <w:spacing w:val="-1"/>
          <w:sz w:val="28"/>
          <w:szCs w:val="28"/>
          <w:lang w:eastAsia="en-US" w:bidi="ar-SA"/>
        </w:rPr>
      </w:pPr>
      <w:r w:rsidRPr="00F30CF0">
        <w:rPr>
          <w:rFonts w:ascii="Times New Roman" w:eastAsia="Calibri" w:hAnsi="Times New Roman" w:cs="Times New Roman"/>
          <w:bCs/>
          <w:color w:val="auto"/>
          <w:spacing w:val="-1"/>
          <w:sz w:val="28"/>
          <w:szCs w:val="28"/>
          <w:lang w:eastAsia="en-US" w:bidi="ar-SA"/>
        </w:rPr>
        <w:t>1.5.2.Извещение об отказе от проведения аукциона подлежит опубликованию на сайте в сети «Интернет», указанном в п. 9.1. Извещения о проведен</w:t>
      </w:r>
      <w:proofErr w:type="gramStart"/>
      <w:r w:rsidRPr="00F30CF0">
        <w:rPr>
          <w:rFonts w:ascii="Times New Roman" w:eastAsia="Calibri" w:hAnsi="Times New Roman" w:cs="Times New Roman"/>
          <w:bCs/>
          <w:color w:val="auto"/>
          <w:spacing w:val="-1"/>
          <w:sz w:val="28"/>
          <w:szCs w:val="28"/>
          <w:lang w:eastAsia="en-US" w:bidi="ar-SA"/>
        </w:rPr>
        <w:t>ии ау</w:t>
      </w:r>
      <w:proofErr w:type="gramEnd"/>
      <w:r w:rsidRPr="00F30CF0">
        <w:rPr>
          <w:rFonts w:ascii="Times New Roman" w:eastAsia="Calibri" w:hAnsi="Times New Roman" w:cs="Times New Roman"/>
          <w:bCs/>
          <w:color w:val="auto"/>
          <w:spacing w:val="-1"/>
          <w:sz w:val="28"/>
          <w:szCs w:val="28"/>
          <w:lang w:eastAsia="en-US" w:bidi="ar-SA"/>
        </w:rPr>
        <w:t>кциона.</w:t>
      </w:r>
    </w:p>
    <w:p w:rsidR="00F30CF0" w:rsidRPr="00041E94" w:rsidRDefault="00F30CF0" w:rsidP="00F30CF0">
      <w:pPr>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570D2B">
      <w:pPr>
        <w:ind w:firstLine="851"/>
        <w:jc w:val="both"/>
        <w:rPr>
          <w:rFonts w:ascii="Times New Roman" w:eastAsia="Calibri" w:hAnsi="Times New Roman" w:cs="Times New Roman"/>
          <w:color w:val="auto"/>
          <w:sz w:val="28"/>
          <w:szCs w:val="28"/>
          <w:lang w:eastAsia="en-US"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F30CF0" w:rsidRPr="00041E94" w:rsidRDefault="00F30CF0" w:rsidP="00F30CF0">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37" w:name="_Toc410998176"/>
      <w:bookmarkEnd w:id="32"/>
      <w:bookmarkEnd w:id="33"/>
      <w:r>
        <w:rPr>
          <w:rFonts w:ascii="Times New Roman" w:eastAsia="Calibri" w:hAnsi="Times New Roman" w:cs="Times New Roman"/>
          <w:bCs/>
          <w:color w:val="auto"/>
          <w:spacing w:val="-1"/>
          <w:sz w:val="28"/>
          <w:szCs w:val="28"/>
          <w:lang w:eastAsia="en-US" w:bidi="ar-SA"/>
        </w:rPr>
        <w:t>2.1.1.</w:t>
      </w:r>
      <w:r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F30CF0" w:rsidRPr="00041E94" w:rsidRDefault="00F30CF0" w:rsidP="00F30CF0">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lastRenderedPageBreak/>
        <w:t>2.1.2.</w:t>
      </w:r>
      <w:r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F30CF0" w:rsidRPr="00041E94" w:rsidRDefault="00F30CF0" w:rsidP="00F30CF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F30CF0" w:rsidRPr="00041E94" w:rsidRDefault="00F30CF0" w:rsidP="00F30CF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F30CF0" w:rsidRPr="00041E94" w:rsidRDefault="00F30CF0" w:rsidP="00F30CF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F30CF0" w:rsidRPr="00041E94" w:rsidRDefault="00F30CF0" w:rsidP="00F30CF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570D2B">
      <w:pPr>
        <w:ind w:firstLine="851"/>
        <w:jc w:val="both"/>
        <w:rPr>
          <w:rFonts w:ascii="Times New Roman" w:eastAsia="Calibri" w:hAnsi="Times New Roman" w:cs="Times New Roman"/>
          <w:color w:val="auto"/>
          <w:sz w:val="28"/>
          <w:szCs w:val="28"/>
          <w:lang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F30CF0" w:rsidRPr="00041E94" w:rsidRDefault="00F30CF0" w:rsidP="00F30CF0">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F30CF0" w:rsidRPr="00041E94" w:rsidRDefault="00F30CF0" w:rsidP="00F30CF0">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Pr="00041E94">
        <w:rPr>
          <w:rFonts w:ascii="Times New Roman" w:eastAsia="Calibri" w:hAnsi="Times New Roman" w:cs="Times New Roman"/>
          <w:bCs/>
          <w:color w:val="auto"/>
          <w:spacing w:val="-1"/>
          <w:sz w:val="28"/>
          <w:szCs w:val="28"/>
          <w:lang w:eastAsia="en-US" w:bidi="ar-SA"/>
        </w:rPr>
        <w:t>Для юридических лиц:</w:t>
      </w:r>
    </w:p>
    <w:p w:rsidR="00F30CF0" w:rsidRDefault="00F30CF0" w:rsidP="00F30CF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(Приложение 1.</w:t>
      </w:r>
      <w:proofErr w:type="gramEnd"/>
      <w:r w:rsidRPr="00166045">
        <w:rPr>
          <w:rFonts w:ascii="Times New Roman" w:hAnsi="Times New Roman"/>
          <w:sz w:val="28"/>
          <w:szCs w:val="28"/>
        </w:rPr>
        <w:t xml:space="preserve"> Форма № 1);</w:t>
      </w:r>
    </w:p>
    <w:p w:rsidR="00F30CF0" w:rsidRPr="00166045" w:rsidRDefault="00F30CF0" w:rsidP="00F30CF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F30CF0" w:rsidRPr="00041E94" w:rsidRDefault="00F30CF0" w:rsidP="00F30CF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F30CF0" w:rsidRPr="00166045" w:rsidRDefault="00F30CF0" w:rsidP="00F30CF0">
      <w:pPr>
        <w:pStyle w:val="a6"/>
        <w:widowControl w:val="0"/>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F30CF0" w:rsidRPr="00041E94" w:rsidRDefault="00F30CF0" w:rsidP="00F30CF0">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F30CF0" w:rsidRPr="00041E94" w:rsidRDefault="00F30CF0" w:rsidP="00F30CF0">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F30CF0" w:rsidRPr="00041E94" w:rsidRDefault="00F30CF0" w:rsidP="00F30CF0">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F30CF0" w:rsidRPr="00041E94" w:rsidRDefault="00F30CF0" w:rsidP="00F30CF0">
      <w:pPr>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Pr="00041E94">
        <w:rPr>
          <w:rFonts w:ascii="Times New Roman" w:eastAsia="Calibri" w:hAnsi="Times New Roman" w:cs="Times New Roman"/>
          <w:color w:val="auto"/>
          <w:sz w:val="28"/>
          <w:szCs w:val="28"/>
          <w:lang w:bidi="ar-SA"/>
        </w:rPr>
        <w:t xml:space="preserve">аключать и подписывать договор купли-продажи недвижимого имущества </w:t>
      </w:r>
      <w:r w:rsidRPr="00041E94">
        <w:rPr>
          <w:rFonts w:ascii="Times New Roman" w:eastAsia="Calibri" w:hAnsi="Times New Roman" w:cs="Times New Roman"/>
          <w:color w:val="auto"/>
          <w:sz w:val="28"/>
          <w:szCs w:val="28"/>
          <w:lang w:bidi="ar-SA"/>
        </w:rPr>
        <w:lastRenderedPageBreak/>
        <w:t>по результатам аукциона.</w:t>
      </w:r>
    </w:p>
    <w:p w:rsidR="00F30CF0" w:rsidRPr="00041E94" w:rsidRDefault="00F30CF0" w:rsidP="00F30CF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F30CF0" w:rsidRPr="00041E94" w:rsidRDefault="00F30CF0" w:rsidP="00F30CF0">
      <w:pPr>
        <w:numPr>
          <w:ilvl w:val="0"/>
          <w:numId w:val="44"/>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F30CF0" w:rsidRPr="00041E94" w:rsidRDefault="00F30CF0" w:rsidP="00F30CF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F30CF0" w:rsidRPr="00041E94" w:rsidRDefault="00F30CF0" w:rsidP="00F30CF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w:t>
      </w:r>
      <w:r>
        <w:rPr>
          <w:rFonts w:ascii="Times New Roman" w:eastAsia="Calibri" w:hAnsi="Times New Roman" w:cs="Times New Roman"/>
          <w:color w:val="auto"/>
          <w:sz w:val="28"/>
          <w:szCs w:val="28"/>
          <w:lang w:bidi="ar-SA"/>
        </w:rPr>
        <w:t>й стоимости активов претендента, а также об отсутствии</w:t>
      </w:r>
      <w:proofErr w:type="gramEnd"/>
      <w:r>
        <w:rPr>
          <w:rFonts w:ascii="Times New Roman" w:eastAsia="Calibri" w:hAnsi="Times New Roman" w:cs="Times New Roman"/>
          <w:color w:val="auto"/>
          <w:sz w:val="28"/>
          <w:szCs w:val="28"/>
          <w:lang w:bidi="ar-SA"/>
        </w:rPr>
        <w:t xml:space="preserve"> просроченной задолженности Претендента  по обязательствам перед Собственником, установленной вступившим в законную силу решением суда, не погашенную на дату подачи заявки;</w:t>
      </w:r>
    </w:p>
    <w:p w:rsidR="00F30CF0" w:rsidRPr="00041E94" w:rsidRDefault="00F30CF0" w:rsidP="00F30CF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F30CF0" w:rsidRPr="00041E94" w:rsidRDefault="00F30CF0" w:rsidP="00F30CF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F30CF0" w:rsidRPr="00041E94" w:rsidRDefault="00F30CF0" w:rsidP="00F30CF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Pr>
          <w:rFonts w:ascii="Times New Roman" w:eastAsia="Calibri" w:hAnsi="Times New Roman" w:cs="Times New Roman"/>
          <w:color w:val="auto"/>
          <w:sz w:val="28"/>
          <w:szCs w:val="28"/>
          <w:lang w:bidi="ar-SA"/>
        </w:rPr>
        <w:t xml:space="preserve"> (Приложение 2.</w:t>
      </w:r>
      <w:proofErr w:type="gramEnd"/>
      <w:r>
        <w:rPr>
          <w:rFonts w:ascii="Times New Roman" w:eastAsia="Calibri" w:hAnsi="Times New Roman" w:cs="Times New Roman"/>
          <w:color w:val="auto"/>
          <w:sz w:val="28"/>
          <w:szCs w:val="28"/>
          <w:lang w:bidi="ar-SA"/>
        </w:rPr>
        <w:t xml:space="preserve"> Форма № 2).</w:t>
      </w:r>
      <w:r w:rsidRPr="00041E94">
        <w:rPr>
          <w:rFonts w:ascii="Times New Roman" w:eastAsia="Calibri" w:hAnsi="Times New Roman" w:cs="Times New Roman"/>
          <w:color w:val="auto"/>
          <w:sz w:val="28"/>
          <w:szCs w:val="28"/>
          <w:lang w:bidi="ar-SA"/>
        </w:rPr>
        <w:t xml:space="preserve"> </w:t>
      </w:r>
    </w:p>
    <w:p w:rsidR="00F30CF0" w:rsidRPr="00041E94" w:rsidRDefault="00F30CF0" w:rsidP="00F30CF0">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Pr="00041E94">
        <w:rPr>
          <w:rFonts w:ascii="Times New Roman" w:eastAsia="Calibri" w:hAnsi="Times New Roman" w:cs="Times New Roman"/>
          <w:bCs/>
          <w:color w:val="auto"/>
          <w:spacing w:val="-1"/>
          <w:sz w:val="28"/>
          <w:szCs w:val="28"/>
          <w:lang w:eastAsia="en-US" w:bidi="ar-SA"/>
        </w:rPr>
        <w:t>Для физических лиц:</w:t>
      </w:r>
    </w:p>
    <w:p w:rsidR="00F30CF0" w:rsidRDefault="00F30CF0" w:rsidP="00F30CF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(Приложение 1.</w:t>
      </w:r>
      <w:proofErr w:type="gramEnd"/>
      <w:r w:rsidRPr="001F35C9">
        <w:rPr>
          <w:rFonts w:ascii="Times New Roman" w:hAnsi="Times New Roman"/>
          <w:sz w:val="28"/>
          <w:szCs w:val="28"/>
        </w:rPr>
        <w:t xml:space="preserve"> Форма № 1);</w:t>
      </w:r>
    </w:p>
    <w:p w:rsidR="00F30CF0" w:rsidRPr="001F35C9" w:rsidRDefault="00F30CF0" w:rsidP="00F30CF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w:t>
      </w:r>
      <w:r w:rsidRPr="001F35C9">
        <w:rPr>
          <w:rFonts w:ascii="Times New Roman" w:hAnsi="Times New Roman"/>
          <w:sz w:val="28"/>
          <w:szCs w:val="28"/>
        </w:rPr>
        <w:lastRenderedPageBreak/>
        <w:t xml:space="preserve">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F30CF0" w:rsidRPr="001F35C9" w:rsidRDefault="00F30CF0" w:rsidP="00F30CF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F30CF0" w:rsidRPr="001F35C9" w:rsidRDefault="00F30CF0" w:rsidP="00F30CF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F30CF0" w:rsidRPr="001F35C9" w:rsidRDefault="00F30CF0" w:rsidP="00F30CF0">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F30CF0" w:rsidRPr="001F35C9" w:rsidRDefault="00F30CF0" w:rsidP="00F30CF0">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предлагать цену приобретения недвижимого имущества в день проведения аукциона;</w:t>
      </w:r>
    </w:p>
    <w:p w:rsidR="00F30CF0" w:rsidRPr="001F35C9" w:rsidRDefault="00F30CF0" w:rsidP="00F30CF0">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F30CF0" w:rsidRPr="001F35C9" w:rsidRDefault="00F30CF0" w:rsidP="00F30CF0">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F30CF0" w:rsidRPr="001F35C9" w:rsidRDefault="00F30CF0" w:rsidP="00F30CF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F30CF0" w:rsidRPr="001F35C9" w:rsidRDefault="00F30CF0" w:rsidP="00F30CF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F30CF0" w:rsidRPr="00672CFB" w:rsidRDefault="00F30CF0" w:rsidP="00F30CF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672CFB">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Pr>
          <w:rFonts w:ascii="Times New Roman" w:hAnsi="Times New Roman"/>
          <w:sz w:val="28"/>
          <w:szCs w:val="28"/>
        </w:rPr>
        <w:t>,</w:t>
      </w:r>
      <w:r w:rsidRPr="00672CFB">
        <w:rPr>
          <w:rFonts w:ascii="Times New Roman" w:hAnsi="Times New Roman"/>
          <w:sz w:val="28"/>
          <w:szCs w:val="28"/>
        </w:rPr>
        <w:t xml:space="preserve"> а также об отсутствии просроченной задолженности Претендента  по обязательствам перед</w:t>
      </w:r>
      <w:proofErr w:type="gramEnd"/>
      <w:r w:rsidRPr="00672CFB">
        <w:rPr>
          <w:rFonts w:ascii="Times New Roman" w:hAnsi="Times New Roman"/>
          <w:sz w:val="28"/>
          <w:szCs w:val="28"/>
        </w:rPr>
        <w:t xml:space="preserve"> Собственником, установленной вступившим в законную силу решением суда, не погашенную на дату подачи заявки;</w:t>
      </w:r>
    </w:p>
    <w:p w:rsidR="00F30CF0" w:rsidRPr="00680BDC" w:rsidRDefault="00F30CF0" w:rsidP="00F30CF0">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Pr="00680BDC">
        <w:rPr>
          <w:rFonts w:ascii="Times New Roman" w:hAnsi="Times New Roman"/>
          <w:sz w:val="28"/>
          <w:szCs w:val="28"/>
        </w:rPr>
        <w:t>Копию свидетельства ИНН;</w:t>
      </w:r>
    </w:p>
    <w:p w:rsidR="00F30CF0" w:rsidRPr="00041E94" w:rsidRDefault="00F30CF0" w:rsidP="00F30CF0">
      <w:pPr>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Pr>
          <w:rFonts w:ascii="Times New Roman" w:eastAsia="Calibri" w:hAnsi="Times New Roman" w:cs="Times New Roman"/>
          <w:color w:val="auto"/>
          <w:sz w:val="28"/>
          <w:szCs w:val="28"/>
          <w:lang w:bidi="ar-SA"/>
        </w:rPr>
        <w:t xml:space="preserve"> (приложение 2. Форма № 2).</w:t>
      </w:r>
    </w:p>
    <w:p w:rsidR="00F30CF0" w:rsidRPr="00041E94" w:rsidRDefault="00F30CF0" w:rsidP="00F30CF0">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F30CF0" w:rsidRPr="00041E94" w:rsidRDefault="00F30CF0" w:rsidP="00F30CF0">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w:t>
      </w:r>
      <w:r w:rsidRPr="00041E94">
        <w:rPr>
          <w:rFonts w:ascii="Times New Roman" w:eastAsia="Calibri" w:hAnsi="Times New Roman" w:cs="Times New Roman"/>
          <w:bCs/>
          <w:color w:val="auto"/>
          <w:spacing w:val="-1"/>
          <w:sz w:val="28"/>
          <w:szCs w:val="28"/>
          <w:lang w:eastAsia="en-US" w:bidi="ar-SA"/>
        </w:rPr>
        <w:lastRenderedPageBreak/>
        <w:t xml:space="preserve">перевод на русский язык, в необходимом случае документы должны быть </w:t>
      </w:r>
      <w:proofErr w:type="spellStart"/>
      <w:r w:rsidRPr="00041E94">
        <w:rPr>
          <w:rFonts w:ascii="Times New Roman" w:eastAsia="Calibri" w:hAnsi="Times New Roman" w:cs="Times New Roman"/>
          <w:bCs/>
          <w:color w:val="auto"/>
          <w:spacing w:val="-1"/>
          <w:sz w:val="28"/>
          <w:szCs w:val="28"/>
          <w:lang w:eastAsia="en-US" w:bidi="ar-SA"/>
        </w:rPr>
        <w:t>апостилированы</w:t>
      </w:r>
      <w:proofErr w:type="spellEnd"/>
      <w:r w:rsidRPr="00041E94">
        <w:rPr>
          <w:rFonts w:ascii="Times New Roman" w:eastAsia="Calibri" w:hAnsi="Times New Roman" w:cs="Times New Roman"/>
          <w:bCs/>
          <w:color w:val="auto"/>
          <w:spacing w:val="-1"/>
          <w:sz w:val="28"/>
          <w:szCs w:val="28"/>
          <w:lang w:eastAsia="en-US" w:bidi="ar-SA"/>
        </w:rPr>
        <w:t>.</w:t>
      </w:r>
    </w:p>
    <w:p w:rsidR="00F30CF0" w:rsidRPr="00041E94" w:rsidRDefault="00F30CF0" w:rsidP="00F30CF0">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F30CF0" w:rsidRPr="00041E94" w:rsidRDefault="00F30CF0" w:rsidP="00F30CF0">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891F27" w:rsidRPr="00041E94" w:rsidRDefault="00891F27" w:rsidP="00891F27">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891F27" w:rsidRPr="00041E94" w:rsidRDefault="00891F27" w:rsidP="00891F27">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Pr="00041E94">
        <w:rPr>
          <w:rFonts w:ascii="Times New Roman" w:eastAsia="Calibri" w:hAnsi="Times New Roman" w:cs="Times New Roman"/>
          <w:color w:val="auto"/>
          <w:spacing w:val="-1"/>
          <w:sz w:val="28"/>
          <w:szCs w:val="28"/>
          <w:lang w:eastAsia="en-US" w:bidi="ar-SA"/>
        </w:rPr>
        <w:t>З</w:t>
      </w:r>
      <w:r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891F27" w:rsidRPr="00041E94" w:rsidRDefault="00891F27" w:rsidP="00891F27">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Pr="00041E94">
        <w:rPr>
          <w:rFonts w:ascii="Times New Roman" w:eastAsia="Calibri" w:hAnsi="Times New Roman" w:cs="Times New Roman"/>
          <w:color w:val="auto"/>
          <w:spacing w:val="-1"/>
          <w:sz w:val="28"/>
          <w:szCs w:val="28"/>
          <w:lang w:eastAsia="en-US" w:bidi="ar-SA"/>
        </w:rPr>
        <w:t>ии ау</w:t>
      </w:r>
      <w:proofErr w:type="gramEnd"/>
      <w:r w:rsidRPr="00041E94">
        <w:rPr>
          <w:rFonts w:ascii="Times New Roman" w:eastAsia="Calibri" w:hAnsi="Times New Roman" w:cs="Times New Roman"/>
          <w:color w:val="auto"/>
          <w:spacing w:val="-1"/>
          <w:sz w:val="28"/>
          <w:szCs w:val="28"/>
          <w:lang w:eastAsia="en-US" w:bidi="ar-SA"/>
        </w:rPr>
        <w:t>кциона.</w:t>
      </w:r>
    </w:p>
    <w:p w:rsidR="00891F27" w:rsidRPr="00041E94" w:rsidRDefault="00891F27" w:rsidP="00891F27">
      <w:pPr>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891F27" w:rsidRPr="00041E94" w:rsidRDefault="00891F27" w:rsidP="00891F27">
      <w:pPr>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891F27" w:rsidRPr="00041E94" w:rsidRDefault="00891F27" w:rsidP="00891F27">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891F27" w:rsidRPr="00041E94" w:rsidRDefault="00891F27" w:rsidP="00891F27">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891F27" w:rsidRPr="00041E94" w:rsidRDefault="00891F27" w:rsidP="00891F27">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891F27" w:rsidRPr="00041E94" w:rsidRDefault="00891F27" w:rsidP="00891F27">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lastRenderedPageBreak/>
        <w:t>2.3.7.</w:t>
      </w:r>
      <w:r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891F27" w:rsidRPr="00041E94" w:rsidRDefault="00891F27" w:rsidP="00891F27">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891F27" w:rsidRPr="00041E94" w:rsidRDefault="00891F27" w:rsidP="00891F27">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891F27" w:rsidRPr="00041E94" w:rsidRDefault="00891F27" w:rsidP="00891F27">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Pr="00041E94">
        <w:rPr>
          <w:rFonts w:ascii="Times New Roman" w:eastAsia="Calibri" w:hAnsi="Times New Roman" w:cs="Times New Roman"/>
          <w:bCs/>
          <w:color w:val="auto"/>
          <w:spacing w:val="-1"/>
          <w:sz w:val="28"/>
          <w:szCs w:val="28"/>
          <w:lang w:eastAsia="en-US" w:bidi="ar-SA"/>
        </w:rPr>
        <w:t>данной</w:t>
      </w:r>
      <w:proofErr w:type="gramEnd"/>
      <w:r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24" w:name="_Toc412648133"/>
      <w:bookmarkStart w:id="125" w:name="_Toc410998183"/>
      <w:bookmarkEnd w:id="115"/>
      <w:bookmarkEnd w:id="116"/>
      <w:r>
        <w:rPr>
          <w:rFonts w:ascii="Times New Roman" w:eastAsia="Calibri" w:hAnsi="Times New Roman" w:cs="Times New Roman"/>
          <w:bCs/>
          <w:color w:val="auto"/>
          <w:spacing w:val="-1"/>
          <w:sz w:val="28"/>
          <w:szCs w:val="28"/>
          <w:lang w:eastAsia="en-US" w:bidi="ar-SA"/>
        </w:rPr>
        <w:t>2.6.1.</w:t>
      </w:r>
      <w:r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Pr="00041E94">
        <w:rPr>
          <w:rFonts w:ascii="Times New Roman" w:eastAsia="Calibri" w:hAnsi="Times New Roman" w:cs="Times New Roman"/>
          <w:bCs/>
          <w:color w:val="auto"/>
          <w:spacing w:val="-1"/>
          <w:sz w:val="28"/>
          <w:szCs w:val="28"/>
          <w:lang w:eastAsia="en-US" w:bidi="ar-SA"/>
        </w:rPr>
        <w:t>ии ау</w:t>
      </w:r>
      <w:proofErr w:type="gramEnd"/>
      <w:r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Pr>
          <w:rFonts w:ascii="Times New Roman" w:eastAsia="Calibri" w:hAnsi="Times New Roman" w:cs="Times New Roman"/>
          <w:bCs/>
          <w:color w:val="auto"/>
          <w:spacing w:val="-1"/>
          <w:sz w:val="28"/>
          <w:szCs w:val="28"/>
          <w:lang w:eastAsia="en-US" w:bidi="ar-SA"/>
        </w:rPr>
        <w:t>,</w:t>
      </w:r>
      <w:r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Pr="009F6D21">
        <w:rPr>
          <w:rFonts w:ascii="Times New Roman" w:eastAsia="Calibri" w:hAnsi="Times New Roman" w:cs="Times New Roman"/>
          <w:bCs/>
          <w:color w:val="auto"/>
          <w:spacing w:val="-1"/>
          <w:sz w:val="28"/>
          <w:szCs w:val="28"/>
          <w:lang w:eastAsia="en-US" w:bidi="ar-SA"/>
        </w:rPr>
        <w:t xml:space="preserve"> </w:t>
      </w:r>
      <w:r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Pr="00041E94">
        <w:rPr>
          <w:rFonts w:ascii="Times New Roman" w:eastAsia="Calibri" w:hAnsi="Times New Roman" w:cs="Times New Roman"/>
          <w:b/>
          <w:bCs/>
          <w:i/>
          <w:color w:val="auto"/>
          <w:spacing w:val="-1"/>
          <w:sz w:val="28"/>
          <w:szCs w:val="28"/>
          <w:lang w:bidi="ar-SA"/>
        </w:rPr>
        <w:t xml:space="preserve"> </w:t>
      </w:r>
      <w:r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Pr="008F4351">
        <w:rPr>
          <w:rFonts w:ascii="Times New Roman" w:eastAsia="Calibri" w:hAnsi="Times New Roman" w:cs="Times New Roman"/>
          <w:bCs/>
          <w:color w:val="auto"/>
          <w:spacing w:val="-1"/>
          <w:sz w:val="28"/>
          <w:szCs w:val="28"/>
          <w:lang w:bidi="ar-SA"/>
        </w:rPr>
        <w:t>аукциона и/или договора;</w:t>
      </w:r>
    </w:p>
    <w:p w:rsidR="00891F27" w:rsidRPr="00041E94" w:rsidRDefault="00891F27" w:rsidP="00891F27">
      <w:p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lastRenderedPageBreak/>
        <w:t>б</w:t>
      </w:r>
      <w:r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891F27" w:rsidRPr="00041E94" w:rsidRDefault="00891F27" w:rsidP="00891F27">
      <w:pPr>
        <w:numPr>
          <w:ilvl w:val="0"/>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891F27" w:rsidRPr="00041E94" w:rsidRDefault="00891F27" w:rsidP="00891F27">
      <w:pPr>
        <w:numPr>
          <w:ilvl w:val="0"/>
          <w:numId w:val="31"/>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891F27" w:rsidRPr="00041E94" w:rsidRDefault="00891F27" w:rsidP="00891F27">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891F27" w:rsidRPr="00041E94" w:rsidRDefault="00891F27" w:rsidP="00891F27">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участнику аукциона, не ставшему победителем, а в случае отказа или уклонения победителя от заключения договора – участнику аукциона, предложению по цене которого присвоено третье место и ниже. При этом срок возврата задатка исчисляется с даты подписания протокола об итогах аукциона;</w:t>
      </w:r>
    </w:p>
    <w:p w:rsidR="00891F27" w:rsidRPr="00041E94" w:rsidRDefault="00891F27" w:rsidP="00891F27">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всем претендентам в случае принятия Собственником Имущества решения об отмене проведения аукциона. При этом срок исчисляется с даты принятия решения об отмене проведения аукциона;</w:t>
      </w:r>
    </w:p>
    <w:p w:rsidR="00891F27" w:rsidRDefault="00891F27" w:rsidP="00891F27">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участнику аукциона,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Pr>
          <w:rFonts w:ascii="Times New Roman" w:eastAsia="Times New Roman" w:hAnsi="Times New Roman" w:cs="Times New Roman"/>
          <w:color w:val="auto"/>
          <w:sz w:val="28"/>
          <w:szCs w:val="28"/>
          <w:lang w:bidi="ar-SA"/>
        </w:rPr>
        <w:t xml:space="preserve"> </w:t>
      </w:r>
    </w:p>
    <w:p w:rsidR="00891F27" w:rsidRDefault="00891F27" w:rsidP="00891F27">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891F27" w:rsidRDefault="00891F27" w:rsidP="00891F27">
      <w:pPr>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D52F90" w:rsidRDefault="00D52F90"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6E0660">
      <w:pPr>
        <w:pStyle w:val="a6"/>
        <w:widowControl w:val="0"/>
        <w:numPr>
          <w:ilvl w:val="0"/>
          <w:numId w:val="30"/>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570D2B">
      <w:pPr>
        <w:pStyle w:val="a6"/>
        <w:widowControl w:val="0"/>
        <w:tabs>
          <w:tab w:val="left" w:pos="1134"/>
        </w:tabs>
        <w:ind w:left="851"/>
        <w:rPr>
          <w:rFonts w:ascii="Times New Roman" w:hAnsi="Times New Roman"/>
          <w:b/>
          <w:bCs/>
          <w:caps/>
          <w:sz w:val="28"/>
          <w:szCs w:val="28"/>
          <w:lang w:eastAsia="en-US"/>
        </w:rPr>
      </w:pPr>
    </w:p>
    <w:p w:rsidR="00D52F90" w:rsidRDefault="0089430A" w:rsidP="00570D2B">
      <w:pPr>
        <w:pStyle w:val="a6"/>
        <w:widowControl w:val="0"/>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891F27" w:rsidRDefault="00891F27" w:rsidP="00891F27">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bookmarkStart w:id="132" w:name="_Toc410998182"/>
      <w:bookmarkStart w:id="133" w:name="_Toc412648135"/>
      <w:bookmarkEnd w:id="131"/>
      <w:r>
        <w:rPr>
          <w:rFonts w:ascii="Times New Roman" w:hAnsi="Times New Roman"/>
          <w:bCs/>
          <w:spacing w:val="-1"/>
          <w:sz w:val="28"/>
          <w:szCs w:val="28"/>
          <w:lang w:eastAsia="en-US"/>
        </w:rPr>
        <w:t>3.1.1.</w:t>
      </w:r>
      <w:r w:rsidRPr="00041E94">
        <w:rPr>
          <w:rFonts w:ascii="Times New Roman" w:hAnsi="Times New Roman"/>
          <w:bCs/>
          <w:spacing w:val="-1"/>
          <w:sz w:val="28"/>
          <w:szCs w:val="28"/>
          <w:lang w:eastAsia="en-US"/>
        </w:rPr>
        <w:t>В день, указанный в извещении о проведен</w:t>
      </w:r>
      <w:proofErr w:type="gramStart"/>
      <w:r w:rsidRPr="00041E94">
        <w:rPr>
          <w:rFonts w:ascii="Times New Roman" w:hAnsi="Times New Roman"/>
          <w:bCs/>
          <w:spacing w:val="-1"/>
          <w:sz w:val="28"/>
          <w:szCs w:val="28"/>
          <w:lang w:eastAsia="en-US"/>
        </w:rPr>
        <w:t>ии ау</w:t>
      </w:r>
      <w:proofErr w:type="gramEnd"/>
      <w:r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4" w:name="_Ref350353678"/>
    </w:p>
    <w:p w:rsidR="00891F27" w:rsidRDefault="00891F27" w:rsidP="00891F27">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4"/>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несоответствие Претендента требованиям, установленным п. 2.1. настоящей Документации;</w:t>
      </w:r>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lastRenderedPageBreak/>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 xml:space="preserve">кциона; </w:t>
      </w:r>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91F27"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являясь победителем, уклонился или отказался от подписания протокола об итогах</w:t>
      </w:r>
      <w:bookmarkStart w:id="135" w:name="_Ref405989881"/>
      <w:r>
        <w:rPr>
          <w:rFonts w:ascii="Times New Roman" w:hAnsi="Times New Roman"/>
          <w:sz w:val="28"/>
          <w:szCs w:val="28"/>
        </w:rPr>
        <w:t xml:space="preserve"> процедуры и/или договора;</w:t>
      </w:r>
    </w:p>
    <w:p w:rsidR="00891F27" w:rsidRPr="003B6B8C" w:rsidRDefault="00891F27" w:rsidP="00891F27">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Претендент имеет просроченную задолженность перед Собственником, установленную вступившим в законную силу решением суда, не погашенную на дату подачи заявки.</w:t>
      </w:r>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5"/>
      <w:proofErr w:type="gramEnd"/>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Pr="00041E94">
        <w:rPr>
          <w:rFonts w:ascii="Times New Roman" w:hAnsi="Times New Roman"/>
          <w:bCs/>
          <w:spacing w:val="-1"/>
          <w:sz w:val="28"/>
          <w:szCs w:val="28"/>
          <w:lang w:eastAsia="en-US"/>
        </w:rPr>
        <w:t>ии ау</w:t>
      </w:r>
      <w:proofErr w:type="gramEnd"/>
      <w:r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Pr="00041E94">
        <w:rPr>
          <w:rFonts w:ascii="Times New Roman" w:hAnsi="Times New Roman"/>
          <w:bCs/>
          <w:spacing w:val="-1"/>
          <w:sz w:val="28"/>
          <w:szCs w:val="28"/>
          <w:lang w:eastAsia="en-US"/>
        </w:rPr>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w:t>
      </w:r>
      <w:r w:rsidRPr="00041E94">
        <w:rPr>
          <w:rFonts w:ascii="Times New Roman" w:hAnsi="Times New Roman"/>
          <w:bCs/>
          <w:spacing w:val="-1"/>
          <w:sz w:val="28"/>
          <w:szCs w:val="28"/>
          <w:lang w:eastAsia="en-US"/>
        </w:rPr>
        <w:lastRenderedPageBreak/>
        <w:t>участие в аукционе такого Претендента не рассматриваются. Данный факт отражается в протоколе рассмотрения заявок.</w:t>
      </w:r>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Pr="00041E94">
        <w:rPr>
          <w:rFonts w:ascii="Times New Roman" w:hAnsi="Times New Roman"/>
          <w:bCs/>
          <w:spacing w:val="-1"/>
          <w:sz w:val="28"/>
          <w:szCs w:val="28"/>
          <w:lang w:eastAsia="en-US"/>
        </w:rPr>
        <w:t>п.п</w:t>
      </w:r>
      <w:proofErr w:type="spellEnd"/>
      <w:r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Pr="00041E94">
        <w:rPr>
          <w:rFonts w:ascii="Times New Roman" w:hAnsi="Times New Roman"/>
          <w:bCs/>
          <w:spacing w:val="-1"/>
          <w:sz w:val="28"/>
          <w:szCs w:val="28"/>
          <w:lang w:eastAsia="en-US"/>
        </w:rPr>
        <w:t>непредоставленный</w:t>
      </w:r>
      <w:proofErr w:type="spellEnd"/>
      <w:r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Pr="00041E94">
        <w:rPr>
          <w:rFonts w:ascii="Times New Roman" w:hAnsi="Times New Roman"/>
          <w:bCs/>
          <w:spacing w:val="-1"/>
          <w:sz w:val="28"/>
          <w:szCs w:val="28"/>
          <w:lang w:eastAsia="en-US"/>
        </w:rPr>
        <w:t>непредоставлении</w:t>
      </w:r>
      <w:proofErr w:type="spellEnd"/>
      <w:r w:rsidRPr="00041E94">
        <w:rPr>
          <w:rFonts w:ascii="Times New Roman" w:hAnsi="Times New Roman"/>
          <w:bCs/>
          <w:spacing w:val="-1"/>
          <w:sz w:val="28"/>
          <w:szCs w:val="28"/>
          <w:lang w:eastAsia="en-US"/>
        </w:rPr>
        <w:t xml:space="preserve"> документа после уточнения заявки.</w:t>
      </w:r>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p>
    <w:p w:rsidR="008F4351" w:rsidRDefault="008F4351" w:rsidP="00570D2B">
      <w:pPr>
        <w:pStyle w:val="a6"/>
        <w:widowControl w:val="0"/>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570D2B">
      <w:pPr>
        <w:pStyle w:val="a6"/>
        <w:widowControl w:val="0"/>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2"/>
      <w:bookmarkEnd w:id="133"/>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bookmarkStart w:id="136" w:name="_Toc412648136"/>
      <w:r>
        <w:rPr>
          <w:rFonts w:ascii="Times New Roman" w:hAnsi="Times New Roman"/>
          <w:bCs/>
          <w:spacing w:val="-1"/>
          <w:sz w:val="28"/>
          <w:szCs w:val="28"/>
          <w:lang w:eastAsia="en-US"/>
        </w:rPr>
        <w:t>3.2.1.</w:t>
      </w:r>
      <w:r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Pr="00041E94">
        <w:rPr>
          <w:rFonts w:ascii="Times New Roman" w:hAnsi="Times New Roman"/>
          <w:bCs/>
          <w:spacing w:val="-1"/>
          <w:sz w:val="28"/>
          <w:szCs w:val="28"/>
          <w:lang w:eastAsia="en-US"/>
        </w:rPr>
        <w:t>ии ау</w:t>
      </w:r>
      <w:proofErr w:type="gramEnd"/>
      <w:r w:rsidRPr="00041E94">
        <w:rPr>
          <w:rFonts w:ascii="Times New Roman" w:hAnsi="Times New Roman"/>
          <w:bCs/>
          <w:spacing w:val="-1"/>
          <w:sz w:val="28"/>
          <w:szCs w:val="28"/>
          <w:lang w:eastAsia="en-US"/>
        </w:rPr>
        <w:t>кциона.</w:t>
      </w:r>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91F27" w:rsidRPr="00AB6513" w:rsidRDefault="00891F27" w:rsidP="00891F27">
      <w:pPr>
        <w:pStyle w:val="af3"/>
        <w:tabs>
          <w:tab w:val="left" w:pos="-6379"/>
          <w:tab w:val="left" w:pos="1418"/>
        </w:tabs>
        <w:ind w:firstLine="851"/>
      </w:pPr>
      <w:r>
        <w:rPr>
          <w:bCs/>
          <w:spacing w:val="-1"/>
          <w:szCs w:val="28"/>
          <w:lang w:eastAsia="en-US"/>
        </w:rPr>
        <w:t>3.2.4.</w:t>
      </w:r>
      <w:bookmarkStart w:id="137" w:name="_Ref350258876"/>
      <w:r w:rsidRPr="006A01A8">
        <w:t xml:space="preserve"> </w:t>
      </w:r>
      <w:r w:rsidRPr="00AB6513">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аукциона».</w:t>
      </w:r>
    </w:p>
    <w:p w:rsidR="00891F27" w:rsidRPr="006A01A8" w:rsidRDefault="00891F27" w:rsidP="00891F27">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lastRenderedPageBreak/>
        <w:t>В случае подтверждения одним из Участников цены первоначального предложения или цены предложения, сложившейся на «шаге понижения», для остальных Участников в целях подтверждения указанной цены добавляется время в том же объеме, что и время, предусмотренное для этапа, на котором было сделано подтверждение цены.</w:t>
      </w:r>
    </w:p>
    <w:p w:rsidR="00891F27" w:rsidRPr="006A01A8" w:rsidRDefault="00891F27" w:rsidP="00891F27">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rsidR="00891F27" w:rsidRPr="006A01A8" w:rsidRDefault="00891F27" w:rsidP="00891F27">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rsidR="00891F27" w:rsidRPr="006A01A8" w:rsidRDefault="00891F27" w:rsidP="00891F27">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rsidR="00891F27" w:rsidRPr="006A01A8" w:rsidRDefault="00891F27" w:rsidP="00891F27">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rsidR="00891F27" w:rsidRPr="006A01A8" w:rsidRDefault="00891F27" w:rsidP="00891F27">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rsidR="00891F27" w:rsidRPr="006A01A8" w:rsidRDefault="00891F27" w:rsidP="00891F27">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Право на приобретение имущества принадлежит Участнику, признанному победителем.</w:t>
      </w:r>
    </w:p>
    <w:p w:rsidR="00891F27" w:rsidRDefault="00891F27" w:rsidP="00891F27">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Pr="00041E94">
        <w:rPr>
          <w:rFonts w:ascii="Times New Roman" w:hAnsi="Times New Roman"/>
          <w:bCs/>
          <w:spacing w:val="-1"/>
          <w:sz w:val="28"/>
          <w:szCs w:val="28"/>
          <w:lang w:eastAsia="en-US"/>
        </w:rPr>
        <w:t>Аукцион признается несостоявшимся в случаях, если:</w:t>
      </w:r>
      <w:bookmarkEnd w:id="137"/>
      <w:r>
        <w:rPr>
          <w:rFonts w:ascii="Times New Roman" w:hAnsi="Times New Roman"/>
          <w:bCs/>
          <w:spacing w:val="-1"/>
          <w:sz w:val="28"/>
          <w:szCs w:val="28"/>
          <w:lang w:eastAsia="en-US"/>
        </w:rPr>
        <w:t xml:space="preserve"> </w:t>
      </w:r>
    </w:p>
    <w:p w:rsidR="00891F27" w:rsidRPr="00041E94" w:rsidRDefault="00891F27" w:rsidP="00891F27">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891F27" w:rsidRPr="00041E94" w:rsidRDefault="00891F27" w:rsidP="00891F27">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891F27" w:rsidRPr="00041E94" w:rsidRDefault="00891F27" w:rsidP="00891F27">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891F27" w:rsidRDefault="00891F27" w:rsidP="00891F27">
      <w:pPr>
        <w:numPr>
          <w:ilvl w:val="0"/>
          <w:numId w:val="36"/>
        </w:numPr>
        <w:ind w:left="0" w:firstLine="851"/>
        <w:contextualSpacing/>
        <w:jc w:val="both"/>
        <w:rPr>
          <w:rFonts w:ascii="Times New Roman" w:eastAsia="Calibri" w:hAnsi="Times New Roman" w:cs="Times New Roman"/>
          <w:bCs/>
          <w:color w:val="auto"/>
          <w:sz w:val="28"/>
          <w:szCs w:val="28"/>
          <w:lang w:bidi="ar-SA"/>
        </w:rPr>
      </w:pPr>
      <w:r>
        <w:rPr>
          <w:rFonts w:ascii="Times New Roman" w:eastAsia="Calibri" w:hAnsi="Times New Roman" w:cs="Times New Roman"/>
          <w:bCs/>
          <w:color w:val="auto"/>
          <w:sz w:val="28"/>
          <w:szCs w:val="28"/>
          <w:lang w:bidi="ar-SA"/>
        </w:rPr>
        <w:t>участие в аукционе принял только один участник;</w:t>
      </w:r>
    </w:p>
    <w:p w:rsidR="00891F27" w:rsidRPr="00041E94" w:rsidRDefault="00891F27" w:rsidP="00891F27">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891F27" w:rsidRDefault="00891F27" w:rsidP="00891F27">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891F27" w:rsidRPr="00041E94" w:rsidRDefault="00891F27" w:rsidP="00891F27">
      <w:pPr>
        <w:numPr>
          <w:ilvl w:val="2"/>
          <w:numId w:val="0"/>
        </w:numPr>
        <w:tabs>
          <w:tab w:val="left" w:pos="567"/>
        </w:tabs>
        <w:ind w:firstLine="851"/>
        <w:contextualSpacing/>
        <w:jc w:val="both"/>
        <w:rPr>
          <w:rFonts w:ascii="Times New Roman" w:eastAsia="Calibri" w:hAnsi="Times New Roman" w:cs="Times New Roman"/>
          <w:bCs/>
          <w:color w:val="auto"/>
          <w:spacing w:val="-1"/>
          <w:sz w:val="28"/>
          <w:szCs w:val="28"/>
          <w:lang w:eastAsia="en-US" w:bidi="ar-SA"/>
        </w:rPr>
      </w:pPr>
      <w:bookmarkStart w:id="138" w:name="_Ref369263601"/>
      <w:r>
        <w:rPr>
          <w:rFonts w:ascii="Times New Roman" w:eastAsia="Calibri" w:hAnsi="Times New Roman" w:cs="Times New Roman"/>
          <w:bCs/>
          <w:color w:val="auto"/>
          <w:spacing w:val="-1"/>
          <w:sz w:val="28"/>
          <w:szCs w:val="28"/>
          <w:lang w:eastAsia="en-US" w:bidi="ar-SA"/>
        </w:rPr>
        <w:t>3.2.6.</w:t>
      </w:r>
      <w:r w:rsidRPr="00041E94">
        <w:rPr>
          <w:rFonts w:ascii="Times New Roman" w:eastAsia="Calibri" w:hAnsi="Times New Roman" w:cs="Times New Roman"/>
          <w:bCs/>
          <w:color w:val="auto"/>
          <w:spacing w:val="-1"/>
          <w:sz w:val="28"/>
          <w:szCs w:val="28"/>
          <w:lang w:eastAsia="en-US" w:bidi="ar-SA"/>
        </w:rPr>
        <w:t xml:space="preserve">Победителем </w:t>
      </w:r>
      <w:bookmarkEnd w:id="138"/>
      <w:r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891F27" w:rsidRPr="00041E94" w:rsidRDefault="00891F27" w:rsidP="00891F27">
      <w:pPr>
        <w:numPr>
          <w:ilvl w:val="2"/>
          <w:numId w:val="0"/>
        </w:numPr>
        <w:ind w:firstLine="851"/>
        <w:contextualSpacing/>
        <w:jc w:val="both"/>
        <w:rPr>
          <w:rFonts w:ascii="Times New Roman" w:eastAsia="Calibri" w:hAnsi="Times New Roman" w:cs="Times New Roman"/>
          <w:bCs/>
          <w:color w:val="auto"/>
          <w:spacing w:val="-1"/>
          <w:sz w:val="28"/>
          <w:szCs w:val="28"/>
          <w:lang w:eastAsia="en-US" w:bidi="ar-SA"/>
        </w:rPr>
      </w:pPr>
      <w:bookmarkStart w:id="139" w:name="_Ref349315183"/>
      <w:r>
        <w:rPr>
          <w:rFonts w:ascii="Times New Roman" w:eastAsia="Calibri" w:hAnsi="Times New Roman" w:cs="Times New Roman"/>
          <w:bCs/>
          <w:color w:val="auto"/>
          <w:spacing w:val="-1"/>
          <w:sz w:val="28"/>
          <w:szCs w:val="28"/>
          <w:lang w:eastAsia="en-US" w:bidi="ar-SA"/>
        </w:rPr>
        <w:t>3.2.7.</w:t>
      </w:r>
      <w:r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9"/>
    </w:p>
    <w:p w:rsidR="00891F27" w:rsidRPr="00041E94" w:rsidRDefault="00891F27" w:rsidP="00891F27">
      <w:pPr>
        <w:tabs>
          <w:tab w:val="left" w:pos="1843"/>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lastRenderedPageBreak/>
        <w:t>Протокол об итогах аукциона должен содержать:</w:t>
      </w:r>
    </w:p>
    <w:p w:rsidR="00891F27" w:rsidRPr="00041E94" w:rsidRDefault="00891F27" w:rsidP="00891F27">
      <w:pPr>
        <w:numPr>
          <w:ilvl w:val="0"/>
          <w:numId w:val="38"/>
        </w:numPr>
        <w:tabs>
          <w:tab w:val="left" w:pos="851"/>
        </w:tabs>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891F27" w:rsidRPr="00041E94" w:rsidRDefault="00891F27" w:rsidP="00891F27">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891F27" w:rsidRPr="00041E94" w:rsidRDefault="00891F27" w:rsidP="00891F27">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891F27" w:rsidRPr="00BD739F" w:rsidRDefault="00891F27" w:rsidP="00891F27">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Pr>
          <w:rFonts w:ascii="Times New Roman" w:eastAsia="Calibri" w:hAnsi="Times New Roman" w:cs="Times New Roman"/>
          <w:bCs/>
          <w:color w:val="auto"/>
          <w:sz w:val="28"/>
          <w:szCs w:val="28"/>
          <w:lang w:bidi="ar-SA"/>
        </w:rPr>
        <w:t xml:space="preserve"> в случае нарушения им сроков подписания договора</w:t>
      </w:r>
      <w:r w:rsidRPr="00BD739F">
        <w:rPr>
          <w:rFonts w:ascii="Times New Roman" w:eastAsia="Calibri" w:hAnsi="Times New Roman" w:cs="Times New Roman"/>
          <w:bCs/>
          <w:color w:val="auto"/>
          <w:sz w:val="28"/>
          <w:szCs w:val="28"/>
          <w:lang w:bidi="ar-SA"/>
        </w:rPr>
        <w:t>: в случае уклонения или отказа от подписания договора купли-продажи - отказ от возврата внесенного задатка;</w:t>
      </w:r>
    </w:p>
    <w:p w:rsidR="00891F27" w:rsidRPr="00041E94" w:rsidRDefault="00891F27" w:rsidP="00891F27">
      <w:pPr>
        <w:numPr>
          <w:ilvl w:val="0"/>
          <w:numId w:val="38"/>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891F27" w:rsidRDefault="00891F27" w:rsidP="00891F27">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w:t>
      </w:r>
      <w:r>
        <w:rPr>
          <w:rFonts w:ascii="Times New Roman" w:eastAsia="Calibri" w:hAnsi="Times New Roman" w:cs="Times New Roman"/>
          <w:bCs/>
          <w:color w:val="auto"/>
          <w:sz w:val="28"/>
          <w:szCs w:val="28"/>
          <w:lang w:bidi="ar-SA"/>
        </w:rPr>
        <w:t>ия протокола об итогах аукциона,</w:t>
      </w:r>
      <w:r w:rsidRPr="00DD5F2E">
        <w:rPr>
          <w:rFonts w:ascii="Times New Roman" w:eastAsia="Times New Roman"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891F27" w:rsidRPr="006A01A8" w:rsidRDefault="00891F27" w:rsidP="00891F27">
      <w:pPr>
        <w:ind w:firstLine="851"/>
        <w:contextualSpacing/>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891F27" w:rsidRDefault="00891F27" w:rsidP="00891F27">
      <w:pPr>
        <w:ind w:firstLine="851"/>
        <w:contextualSpacing/>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891F27" w:rsidRPr="006A01A8" w:rsidRDefault="00891F27" w:rsidP="00891F27">
      <w:pPr>
        <w:ind w:firstLine="851"/>
        <w:contextualSpacing/>
        <w:jc w:val="both"/>
        <w:rPr>
          <w:rFonts w:ascii="Times New Roman" w:eastAsia="Calibri" w:hAnsi="Times New Roman" w:cs="Times New Roman"/>
          <w:bCs/>
          <w:color w:val="auto"/>
          <w:sz w:val="28"/>
          <w:szCs w:val="28"/>
          <w:lang w:bidi="ar-SA"/>
        </w:rPr>
      </w:pPr>
      <w:r>
        <w:rPr>
          <w:rFonts w:ascii="Times New Roman" w:eastAsia="Calibri" w:hAnsi="Times New Roman" w:cs="Times New Roman"/>
          <w:bCs/>
          <w:color w:val="auto"/>
          <w:sz w:val="28"/>
          <w:szCs w:val="28"/>
          <w:lang w:bidi="ar-SA"/>
        </w:rPr>
        <w:t xml:space="preserve">3.2.7.1. </w:t>
      </w:r>
      <w:r w:rsidRPr="006A01A8">
        <w:rPr>
          <w:rFonts w:ascii="Times New Roman" w:eastAsia="Calibri" w:hAnsi="Times New Roman" w:cs="Times New Roman"/>
          <w:bCs/>
          <w:color w:val="auto"/>
          <w:sz w:val="28"/>
          <w:szCs w:val="28"/>
          <w:lang w:bidi="ar-SA"/>
        </w:rPr>
        <w:t xml:space="preserve">В случае если победитель аукциона не относится к числу лиц, указанных в п. 1 ст. 8 Закона РФ от 14.07.1992 № 3297-1 «О закрытом административно-территориальном образовании», протокол об итогах аукциона должен содержать сведения, указанные в подпунктах а) </w:t>
      </w:r>
      <w:proofErr w:type="gramStart"/>
      <w:r w:rsidRPr="006A01A8">
        <w:rPr>
          <w:rFonts w:ascii="Times New Roman" w:eastAsia="Calibri" w:hAnsi="Times New Roman" w:cs="Times New Roman"/>
          <w:bCs/>
          <w:color w:val="auto"/>
          <w:sz w:val="28"/>
          <w:szCs w:val="28"/>
          <w:lang w:bidi="ar-SA"/>
        </w:rPr>
        <w:t>–д</w:t>
      </w:r>
      <w:proofErr w:type="gramEnd"/>
      <w:r w:rsidRPr="006A01A8">
        <w:rPr>
          <w:rFonts w:ascii="Times New Roman" w:eastAsia="Calibri" w:hAnsi="Times New Roman" w:cs="Times New Roman"/>
          <w:bCs/>
          <w:color w:val="auto"/>
          <w:sz w:val="28"/>
          <w:szCs w:val="28"/>
          <w:lang w:bidi="ar-SA"/>
        </w:rPr>
        <w:t>) п. 3.2.7, а также следующие сведения:</w:t>
      </w:r>
    </w:p>
    <w:p w:rsidR="00891F27" w:rsidRPr="006A01A8" w:rsidRDefault="00891F27" w:rsidP="00891F27">
      <w:pPr>
        <w:numPr>
          <w:ilvl w:val="0"/>
          <w:numId w:val="54"/>
        </w:numPr>
        <w:ind w:left="0" w:firstLine="851"/>
        <w:jc w:val="both"/>
        <w:rPr>
          <w:rFonts w:ascii="Times New Roman" w:eastAsia="Calibri" w:hAnsi="Times New Roman" w:cs="Times New Roman"/>
          <w:bCs/>
          <w:color w:val="auto"/>
          <w:sz w:val="28"/>
          <w:szCs w:val="28"/>
          <w:lang w:bidi="ar-SA"/>
        </w:rPr>
      </w:pPr>
      <w:proofErr w:type="gramStart"/>
      <w:r w:rsidRPr="006A01A8">
        <w:rPr>
          <w:rFonts w:ascii="Times New Roman" w:eastAsia="Calibri" w:hAnsi="Times New Roman" w:cs="Times New Roman"/>
          <w:bCs/>
          <w:color w:val="auto"/>
          <w:sz w:val="28"/>
          <w:szCs w:val="28"/>
          <w:lang w:bidi="ar-SA"/>
        </w:rPr>
        <w:t>условие о том, что обязанность собственника Имущества по заключению договора с победителем аукциона обусловлена наступлением отлагательного условия – получением победителем от органа местного самоуправления ЗАТО (указать наименование ЗАТО)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w:t>
      </w:r>
      <w:proofErr w:type="gramEnd"/>
    </w:p>
    <w:p w:rsidR="00891F27" w:rsidRPr="006A01A8" w:rsidRDefault="00891F27" w:rsidP="00891F27">
      <w:pPr>
        <w:numPr>
          <w:ilvl w:val="0"/>
          <w:numId w:val="54"/>
        </w:numPr>
        <w:ind w:left="0"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 xml:space="preserve">условие о том, что победитель обязан в течение 10 (десяти) календарных дней после опубликования протокола об итогах аукциона обратиться в установленном порядке за получением решения органа местного </w:t>
      </w:r>
      <w:proofErr w:type="gramStart"/>
      <w:r w:rsidRPr="006A01A8">
        <w:rPr>
          <w:rFonts w:ascii="Times New Roman" w:eastAsia="Calibri" w:hAnsi="Times New Roman" w:cs="Times New Roman"/>
          <w:bCs/>
          <w:color w:val="auto"/>
          <w:sz w:val="28"/>
          <w:szCs w:val="28"/>
          <w:lang w:bidi="ar-SA"/>
        </w:rPr>
        <w:t>самоуправления</w:t>
      </w:r>
      <w:proofErr w:type="gramEnd"/>
      <w:r w:rsidRPr="006A01A8">
        <w:rPr>
          <w:rFonts w:ascii="Times New Roman" w:eastAsia="Calibri" w:hAnsi="Times New Roman" w:cs="Times New Roman"/>
          <w:bCs/>
          <w:color w:val="auto"/>
          <w:sz w:val="28"/>
          <w:szCs w:val="28"/>
          <w:lang w:bidi="ar-SA"/>
        </w:rPr>
        <w:t xml:space="preserve"> ЗАТО о допуске к участию в совершении сделки по приобретению в собственность Имущества;</w:t>
      </w:r>
    </w:p>
    <w:p w:rsidR="00891F27" w:rsidRPr="006A01A8" w:rsidRDefault="00891F27" w:rsidP="00891F27">
      <w:pPr>
        <w:numPr>
          <w:ilvl w:val="0"/>
          <w:numId w:val="54"/>
        </w:numPr>
        <w:ind w:left="0"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 xml:space="preserve">условие о том, что договор заключается в течение 20 (двадцати) рабочих дней с момента вступления в силу решения органа местного </w:t>
      </w:r>
      <w:proofErr w:type="gramStart"/>
      <w:r w:rsidRPr="006A01A8">
        <w:rPr>
          <w:rFonts w:ascii="Times New Roman" w:eastAsia="Calibri" w:hAnsi="Times New Roman" w:cs="Times New Roman"/>
          <w:bCs/>
          <w:color w:val="auto"/>
          <w:sz w:val="28"/>
          <w:szCs w:val="28"/>
          <w:lang w:bidi="ar-SA"/>
        </w:rPr>
        <w:t>самоуправления</w:t>
      </w:r>
      <w:proofErr w:type="gramEnd"/>
      <w:r w:rsidRPr="006A01A8">
        <w:rPr>
          <w:rFonts w:ascii="Times New Roman" w:eastAsia="Calibri" w:hAnsi="Times New Roman" w:cs="Times New Roman"/>
          <w:bCs/>
          <w:color w:val="auto"/>
          <w:sz w:val="28"/>
          <w:szCs w:val="28"/>
          <w:lang w:bidi="ar-SA"/>
        </w:rPr>
        <w:t xml:space="preserve"> ЗАТО о допуске победителя к участию в совершении сделки по приобретению в собственность Имущества;</w:t>
      </w:r>
    </w:p>
    <w:p w:rsidR="00891F27" w:rsidRPr="006A01A8" w:rsidRDefault="00891F27" w:rsidP="00891F27">
      <w:pPr>
        <w:numPr>
          <w:ilvl w:val="0"/>
          <w:numId w:val="54"/>
        </w:numPr>
        <w:ind w:left="0"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 xml:space="preserve">условие о том, что при неполучении соответствующего решения органа местного </w:t>
      </w:r>
      <w:proofErr w:type="gramStart"/>
      <w:r w:rsidRPr="006A01A8">
        <w:rPr>
          <w:rFonts w:ascii="Times New Roman" w:eastAsia="Calibri" w:hAnsi="Times New Roman" w:cs="Times New Roman"/>
          <w:bCs/>
          <w:color w:val="auto"/>
          <w:sz w:val="28"/>
          <w:szCs w:val="28"/>
          <w:lang w:bidi="ar-SA"/>
        </w:rPr>
        <w:t>самоуправления</w:t>
      </w:r>
      <w:proofErr w:type="gramEnd"/>
      <w:r w:rsidRPr="006A01A8">
        <w:rPr>
          <w:rFonts w:ascii="Times New Roman" w:eastAsia="Calibri" w:hAnsi="Times New Roman" w:cs="Times New Roman"/>
          <w:bCs/>
          <w:color w:val="auto"/>
          <w:sz w:val="28"/>
          <w:szCs w:val="28"/>
          <w:lang w:bidi="ar-SA"/>
        </w:rPr>
        <w:t xml:space="preserve"> ЗАТО в течение 6 (шести) месяцев со дня опубликования протокола об итогах аукциона, отлагательное условие считается </w:t>
      </w:r>
      <w:proofErr w:type="spellStart"/>
      <w:r w:rsidRPr="006A01A8">
        <w:rPr>
          <w:rFonts w:ascii="Times New Roman" w:eastAsia="Calibri" w:hAnsi="Times New Roman" w:cs="Times New Roman"/>
          <w:bCs/>
          <w:color w:val="auto"/>
          <w:sz w:val="28"/>
          <w:szCs w:val="28"/>
          <w:lang w:bidi="ar-SA"/>
        </w:rPr>
        <w:t>ненаступившим</w:t>
      </w:r>
      <w:proofErr w:type="spellEnd"/>
      <w:r w:rsidRPr="006A01A8">
        <w:rPr>
          <w:rFonts w:ascii="Times New Roman" w:eastAsia="Calibri" w:hAnsi="Times New Roman" w:cs="Times New Roman"/>
          <w:bCs/>
          <w:color w:val="auto"/>
          <w:sz w:val="28"/>
          <w:szCs w:val="28"/>
          <w:lang w:bidi="ar-SA"/>
        </w:rPr>
        <w:t xml:space="preserve">, обязательство собственника по заключению договора </w:t>
      </w:r>
      <w:r w:rsidRPr="006A01A8">
        <w:rPr>
          <w:rFonts w:ascii="Times New Roman" w:eastAsia="Calibri" w:hAnsi="Times New Roman" w:cs="Times New Roman"/>
          <w:bCs/>
          <w:color w:val="auto"/>
          <w:sz w:val="28"/>
          <w:szCs w:val="28"/>
          <w:lang w:bidi="ar-SA"/>
        </w:rPr>
        <w:lastRenderedPageBreak/>
        <w:t>прекращается, победитель утрачивает право на заключение договора;</w:t>
      </w:r>
    </w:p>
    <w:p w:rsidR="00891F27" w:rsidRPr="006A01A8" w:rsidRDefault="00891F27" w:rsidP="00891F27">
      <w:pPr>
        <w:numPr>
          <w:ilvl w:val="0"/>
          <w:numId w:val="54"/>
        </w:numPr>
        <w:ind w:left="0"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санкции, применяемые к победителю (отказ от возврата внесенного задатка) в случае, если соответствующее решение о допуске к участию в сделке не было получено вследствие бездействия самого победителя, нарушения им порядка обращения за получением решения либо иных зависящих от него обстоятельств.</w:t>
      </w:r>
    </w:p>
    <w:p w:rsidR="00891F27" w:rsidRPr="00041E94" w:rsidRDefault="00891F27" w:rsidP="00891F27">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Pr="00041E94">
        <w:rPr>
          <w:rFonts w:ascii="Times New Roman" w:eastAsia="Calibri" w:hAnsi="Times New Roman" w:cs="Times New Roman"/>
          <w:bCs/>
          <w:spacing w:val="-1"/>
          <w:sz w:val="28"/>
          <w:szCs w:val="28"/>
          <w:lang w:eastAsia="en-US" w:bidi="ar-SA"/>
        </w:rPr>
        <w:t>несостоявшимся</w:t>
      </w:r>
      <w:proofErr w:type="gramEnd"/>
      <w:r w:rsidRPr="00041E94">
        <w:rPr>
          <w:rFonts w:ascii="Times New Roman" w:eastAsia="Calibri" w:hAnsi="Times New Roman" w:cs="Times New Roman"/>
          <w:bCs/>
          <w:spacing w:val="-1"/>
          <w:sz w:val="28"/>
          <w:szCs w:val="28"/>
          <w:lang w:eastAsia="en-US" w:bidi="ar-SA"/>
        </w:rPr>
        <w:t xml:space="preserve"> фиксируется </w:t>
      </w:r>
      <w:r>
        <w:rPr>
          <w:rFonts w:ascii="Times New Roman" w:eastAsia="Calibri" w:hAnsi="Times New Roman" w:cs="Times New Roman"/>
          <w:bCs/>
          <w:spacing w:val="-1"/>
          <w:sz w:val="28"/>
          <w:szCs w:val="28"/>
          <w:lang w:eastAsia="en-US" w:bidi="ar-SA"/>
        </w:rPr>
        <w:t>К</w:t>
      </w:r>
      <w:r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891F27" w:rsidRPr="00041E94" w:rsidRDefault="00891F27" w:rsidP="00891F27">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Pr="00041E94">
        <w:rPr>
          <w:rFonts w:ascii="Times New Roman" w:eastAsia="Calibri" w:hAnsi="Times New Roman" w:cs="Times New Roman"/>
          <w:bCs/>
          <w:color w:val="auto"/>
          <w:spacing w:val="-1"/>
          <w:sz w:val="28"/>
          <w:szCs w:val="28"/>
          <w:lang w:eastAsia="en-US" w:bidi="ar-SA"/>
        </w:rPr>
        <w:t>трех</w:t>
      </w:r>
      <w:r w:rsidRPr="00041E94">
        <w:rPr>
          <w:rFonts w:ascii="Times New Roman" w:eastAsia="Calibri" w:hAnsi="Times New Roman" w:cs="Times New Roman"/>
          <w:bCs/>
          <w:spacing w:val="-1"/>
          <w:sz w:val="28"/>
          <w:szCs w:val="28"/>
          <w:lang w:eastAsia="en-US" w:bidi="ar-SA"/>
        </w:rPr>
        <w:t xml:space="preserve"> лет.</w:t>
      </w:r>
    </w:p>
    <w:p w:rsidR="00891F27" w:rsidRPr="00041E94" w:rsidRDefault="00891F27" w:rsidP="00891F27">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0" w:name="_Toc350259883"/>
      <w:bookmarkStart w:id="141" w:name="_Toc350260029"/>
      <w:bookmarkStart w:id="142" w:name="_Toc350260187"/>
      <w:bookmarkStart w:id="143" w:name="_Toc350260330"/>
      <w:bookmarkStart w:id="144" w:name="_Toc350261455"/>
      <w:bookmarkEnd w:id="140"/>
      <w:bookmarkEnd w:id="141"/>
      <w:bookmarkEnd w:id="142"/>
      <w:bookmarkEnd w:id="143"/>
      <w:bookmarkEnd w:id="144"/>
      <w:r>
        <w:rPr>
          <w:rFonts w:ascii="Times New Roman" w:eastAsia="Calibri" w:hAnsi="Times New Roman" w:cs="Times New Roman"/>
          <w:bCs/>
          <w:spacing w:val="-1"/>
          <w:sz w:val="28"/>
          <w:szCs w:val="28"/>
          <w:lang w:eastAsia="en-US" w:bidi="ar-SA"/>
        </w:rPr>
        <w:t>3.2.10.</w:t>
      </w:r>
      <w:r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Pr="00041E94">
        <w:rPr>
          <w:rFonts w:ascii="Times New Roman" w:eastAsia="Calibri" w:hAnsi="Times New Roman" w:cs="Times New Roman"/>
          <w:bCs/>
          <w:color w:val="auto"/>
          <w:spacing w:val="-1"/>
          <w:sz w:val="28"/>
          <w:szCs w:val="28"/>
          <w:lang w:eastAsia="en-US" w:bidi="ar-SA"/>
        </w:rPr>
        <w:t xml:space="preserve">или </w:t>
      </w:r>
      <w:r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5" w:name="_Ref349316611"/>
      <w:r w:rsidRPr="00041E94">
        <w:rPr>
          <w:rFonts w:ascii="Times New Roman" w:eastAsia="Calibri" w:hAnsi="Times New Roman" w:cs="Times New Roman"/>
          <w:bCs/>
          <w:spacing w:val="-1"/>
          <w:sz w:val="28"/>
          <w:szCs w:val="28"/>
          <w:lang w:eastAsia="en-US" w:bidi="ar-SA"/>
        </w:rPr>
        <w:t xml:space="preserve"> </w:t>
      </w:r>
    </w:p>
    <w:p w:rsidR="00891F27" w:rsidRPr="00041E94" w:rsidRDefault="00891F27" w:rsidP="00891F27">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6" w:name="_Toc350259886"/>
      <w:bookmarkStart w:id="147" w:name="_Toc350260032"/>
      <w:bookmarkStart w:id="148" w:name="_Toc350260190"/>
      <w:bookmarkStart w:id="149" w:name="_Toc350260333"/>
      <w:bookmarkStart w:id="150" w:name="_Toc350261458"/>
      <w:bookmarkStart w:id="151" w:name="_Toc350259887"/>
      <w:bookmarkStart w:id="152" w:name="_Toc350260033"/>
      <w:bookmarkStart w:id="153" w:name="_Toc350260191"/>
      <w:bookmarkStart w:id="154" w:name="_Toc350260334"/>
      <w:bookmarkStart w:id="155" w:name="_Toc350261459"/>
      <w:bookmarkStart w:id="156" w:name="_Toc350259888"/>
      <w:bookmarkStart w:id="157" w:name="_Toc350260034"/>
      <w:bookmarkStart w:id="158" w:name="_Toc350260192"/>
      <w:bookmarkStart w:id="159" w:name="_Toc350260335"/>
      <w:bookmarkStart w:id="160" w:name="_Toc350261460"/>
      <w:bookmarkStart w:id="161" w:name="_Toc350259889"/>
      <w:bookmarkStart w:id="162" w:name="_Toc350260035"/>
      <w:bookmarkStart w:id="163" w:name="_Toc350260193"/>
      <w:bookmarkStart w:id="164" w:name="_Toc350260336"/>
      <w:bookmarkStart w:id="165" w:name="_Toc350261461"/>
      <w:bookmarkStart w:id="166" w:name="_Toc350259890"/>
      <w:bookmarkStart w:id="167" w:name="_Toc350260036"/>
      <w:bookmarkStart w:id="168" w:name="_Toc350260194"/>
      <w:bookmarkStart w:id="169" w:name="_Toc350260337"/>
      <w:bookmarkStart w:id="170" w:name="_Toc350261462"/>
      <w:bookmarkStart w:id="171" w:name="_Toc350259891"/>
      <w:bookmarkStart w:id="172" w:name="_Toc350260037"/>
      <w:bookmarkStart w:id="173" w:name="_Toc350260195"/>
      <w:bookmarkStart w:id="174" w:name="_Toc350260338"/>
      <w:bookmarkStart w:id="175" w:name="_Toc350261463"/>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ascii="Times New Roman" w:eastAsia="Calibri" w:hAnsi="Times New Roman" w:cs="Times New Roman"/>
          <w:bCs/>
          <w:spacing w:val="-1"/>
          <w:sz w:val="28"/>
          <w:szCs w:val="28"/>
          <w:lang w:eastAsia="en-US" w:bidi="ar-SA"/>
        </w:rPr>
        <w:t>3.2.11.</w:t>
      </w:r>
      <w:r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Pr="00041E94">
        <w:rPr>
          <w:rFonts w:ascii="Times New Roman" w:eastAsia="Calibri" w:hAnsi="Times New Roman" w:cs="Times New Roman"/>
          <w:bCs/>
          <w:spacing w:val="-1"/>
          <w:sz w:val="28"/>
          <w:szCs w:val="28"/>
          <w:lang w:eastAsia="en-US" w:bidi="ar-SA"/>
        </w:rPr>
        <w:t>состоялся</w:t>
      </w:r>
      <w:proofErr w:type="gramEnd"/>
      <w:r w:rsidRPr="00041E94">
        <w:rPr>
          <w:rFonts w:ascii="Times New Roman" w:eastAsia="Calibri" w:hAnsi="Times New Roman" w:cs="Times New Roman"/>
          <w:bCs/>
          <w:spacing w:val="-1"/>
          <w:sz w:val="28"/>
          <w:szCs w:val="28"/>
          <w:lang w:eastAsia="en-US" w:bidi="ar-SA"/>
        </w:rPr>
        <w:t>/не состоялся) размещается на сайте АО «ПО ЭХЗ»  и на сайте ЭТП в течение 3 (трех) рабочих дней после подписания протокола об итогах аукциона.</w:t>
      </w:r>
    </w:p>
    <w:p w:rsidR="00891F27" w:rsidRPr="00041E94" w:rsidRDefault="00891F27" w:rsidP="00891F27">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891F27"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891F27" w:rsidRPr="00041E94" w:rsidRDefault="00891F27" w:rsidP="00891F27">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36"/>
    </w:p>
    <w:p w:rsidR="00041E94" w:rsidRPr="00041E94" w:rsidRDefault="00041E94" w:rsidP="00570D2B">
      <w:pPr>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bookmarkEnd w:id="125"/>
    <w:p w:rsidR="00A02C7B" w:rsidRPr="00041E94" w:rsidRDefault="00A02C7B" w:rsidP="00A02C7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041E94">
        <w:rPr>
          <w:rFonts w:ascii="Times New Roman" w:eastAsia="Calibri" w:hAnsi="Times New Roman" w:cs="Times New Roman"/>
          <w:bCs/>
          <w:color w:val="auto"/>
          <w:spacing w:val="-1"/>
          <w:sz w:val="28"/>
          <w:szCs w:val="28"/>
          <w:lang w:eastAsia="en-US" w:bidi="ar-SA"/>
        </w:rPr>
        <w:t xml:space="preserve"> </w:t>
      </w:r>
      <w:proofErr w:type="gramStart"/>
      <w:r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A02C7B" w:rsidRPr="00130C67" w:rsidRDefault="00A02C7B" w:rsidP="00A02C7B">
      <w:pPr>
        <w:pStyle w:val="af3"/>
        <w:tabs>
          <w:tab w:val="left" w:pos="-6379"/>
        </w:tabs>
        <w:ind w:firstLine="851"/>
        <w:rPr>
          <w:szCs w:val="28"/>
        </w:rPr>
      </w:pPr>
      <w:r>
        <w:rPr>
          <w:rFonts w:eastAsia="Calibri"/>
          <w:bCs/>
          <w:spacing w:val="-1"/>
          <w:szCs w:val="28"/>
          <w:lang w:eastAsia="en-US"/>
        </w:rPr>
        <w:t>4.1.2.</w:t>
      </w:r>
      <w:r w:rsidRPr="00130C67">
        <w:t xml:space="preserve"> </w:t>
      </w:r>
      <w:r w:rsidRPr="00130C67">
        <w:rPr>
          <w:szCs w:val="28"/>
        </w:rPr>
        <w:t>При заключении Договора с победителем аукциона внесение изменений в проект Договора, входящего в состав настоящей Документации, за исключением условий по цене и порядку оплаты Имущества в соответствии с проектом Договора, допускается</w:t>
      </w:r>
      <w:r w:rsidRPr="00130C67">
        <w:rPr>
          <w:color w:val="000000"/>
          <w:szCs w:val="28"/>
        </w:rPr>
        <w:t>:</w:t>
      </w:r>
    </w:p>
    <w:p w:rsidR="00A02C7B" w:rsidRPr="00130C67" w:rsidRDefault="00A02C7B" w:rsidP="00A02C7B">
      <w:pPr>
        <w:pStyle w:val="af3"/>
        <w:tabs>
          <w:tab w:val="left" w:pos="-6379"/>
        </w:tabs>
        <w:ind w:firstLine="851"/>
        <w:rPr>
          <w:szCs w:val="28"/>
        </w:rPr>
      </w:pPr>
      <w:r w:rsidRPr="00130C67">
        <w:rPr>
          <w:szCs w:val="28"/>
        </w:rPr>
        <w:t>по основаниям, установленным законом;</w:t>
      </w:r>
    </w:p>
    <w:p w:rsidR="00A02C7B" w:rsidRPr="00130C67" w:rsidRDefault="00A02C7B" w:rsidP="00A02C7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sidRPr="00130C67">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аукционе</w:t>
      </w:r>
      <w:r>
        <w:rPr>
          <w:rFonts w:ascii="Times New Roman" w:hAnsi="Times New Roman" w:cs="Times New Roman"/>
          <w:sz w:val="28"/>
          <w:szCs w:val="28"/>
        </w:rPr>
        <w:t>.</w:t>
      </w:r>
    </w:p>
    <w:p w:rsidR="00A02C7B" w:rsidRPr="00454AE7" w:rsidRDefault="00A02C7B" w:rsidP="00A02C7B">
      <w:pPr>
        <w:pStyle w:val="af3"/>
        <w:widowControl w:val="0"/>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78"/>
      <w:bookmarkEnd w:id="179"/>
      <w:bookmarkEnd w:id="180"/>
      <w:bookmarkEnd w:id="181"/>
      <w:bookmarkEnd w:id="182"/>
      <w:r>
        <w:rPr>
          <w:rFonts w:eastAsia="Calibri"/>
          <w:bCs/>
          <w:spacing w:val="-1"/>
          <w:szCs w:val="28"/>
          <w:lang w:eastAsia="en-US"/>
        </w:rPr>
        <w:lastRenderedPageBreak/>
        <w:t>4.1.</w:t>
      </w:r>
      <w:r w:rsidRPr="00454AE7">
        <w:rPr>
          <w:rFonts w:eastAsia="Calibri"/>
          <w:bCs/>
          <w:spacing w:val="-1"/>
          <w:szCs w:val="28"/>
          <w:lang w:eastAsia="en-US"/>
        </w:rPr>
        <w:t xml:space="preserve">3. </w:t>
      </w:r>
      <w:proofErr w:type="gramStart"/>
      <w:r w:rsidRPr="00454AE7">
        <w:rPr>
          <w:rFonts w:eastAsia="Calibri"/>
          <w:bCs/>
          <w:spacing w:val="-1"/>
          <w:szCs w:val="28"/>
          <w:lang w:eastAsia="en-US"/>
        </w:rPr>
        <w:t xml:space="preserve">В случае </w:t>
      </w:r>
      <w:r w:rsidRPr="00ED3857">
        <w:rPr>
          <w:rFonts w:eastAsia="Calibri"/>
          <w:bCs/>
          <w:spacing w:val="-1"/>
          <w:szCs w:val="28"/>
          <w:lang w:eastAsia="en-US"/>
        </w:rPr>
        <w:t>уклонения или отказа победителя аукциона от заключения договора в установленный срок/в случае неисполнения им условий договора, Собственник вправе обратиться в суд с требованием о понуждении заключить договор/исполнить договор, и/или</w:t>
      </w:r>
      <w:r w:rsidRPr="00ED3857">
        <w:rPr>
          <w:rFonts w:eastAsia="Calibri"/>
          <w:szCs w:val="28"/>
        </w:rPr>
        <w:t xml:space="preserve"> о возмещении убытков, причиненных уклонением от заключения договора,</w:t>
      </w:r>
      <w:r w:rsidRPr="00ED3857">
        <w:rPr>
          <w:rFonts w:eastAsia="Calibri"/>
          <w:bCs/>
          <w:spacing w:val="-1"/>
          <w:szCs w:val="28"/>
          <w:lang w:eastAsia="en-US"/>
        </w:rPr>
        <w:t xml:space="preserve"> либо заключить договор с участником аукциона, сделавшим предпоследнее предложение</w:t>
      </w:r>
      <w:r w:rsidRPr="00454AE7">
        <w:rPr>
          <w:rFonts w:eastAsia="Calibri"/>
          <w:bCs/>
          <w:spacing w:val="-1"/>
          <w:szCs w:val="28"/>
          <w:lang w:eastAsia="en-US"/>
        </w:rPr>
        <w:t xml:space="preserve"> о цене договора.</w:t>
      </w:r>
      <w:proofErr w:type="gramEnd"/>
      <w:r w:rsidRPr="00454AE7">
        <w:rPr>
          <w:rFonts w:eastAsia="Calibri"/>
          <w:bCs/>
          <w:spacing w:val="-1"/>
          <w:szCs w:val="28"/>
          <w:lang w:eastAsia="en-US"/>
        </w:rPr>
        <w:t xml:space="preserve"> При этом задаток победителю аукциона не возвращается, и он утрачивает право на заключение указанного договора. </w:t>
      </w:r>
    </w:p>
    <w:p w:rsidR="00A02C7B" w:rsidRPr="00454AE7" w:rsidRDefault="00A02C7B" w:rsidP="00A02C7B">
      <w:pPr>
        <w:pStyle w:val="af3"/>
        <w:widowControl w:val="0"/>
        <w:tabs>
          <w:tab w:val="left" w:pos="-6379"/>
        </w:tabs>
        <w:ind w:firstLine="851"/>
        <w:rPr>
          <w:rFonts w:eastAsia="Calibri"/>
          <w:szCs w:val="28"/>
        </w:rPr>
      </w:pPr>
      <w:r w:rsidRPr="00454AE7">
        <w:rPr>
          <w:rFonts w:eastAsia="Calibri"/>
          <w:szCs w:val="28"/>
        </w:rPr>
        <w:t>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A02C7B" w:rsidRPr="00454AE7" w:rsidRDefault="00A02C7B" w:rsidP="00A02C7B">
      <w:pPr>
        <w:pStyle w:val="af3"/>
        <w:widowControl w:val="0"/>
        <w:tabs>
          <w:tab w:val="left" w:pos="-6379"/>
        </w:tabs>
        <w:ind w:firstLine="851"/>
        <w:rPr>
          <w:rFonts w:eastAsia="Calibri"/>
          <w:szCs w:val="28"/>
        </w:rPr>
      </w:pPr>
      <w:r w:rsidRPr="00454AE7">
        <w:rPr>
          <w:rFonts w:eastAsia="Calibri"/>
          <w:bCs/>
          <w:spacing w:val="-1"/>
          <w:szCs w:val="28"/>
          <w:lang w:eastAsia="en-US"/>
        </w:rPr>
        <w:t xml:space="preserve">Уклонившимся от заключения договора Победитель признается в соответствии с п. 4.1.6. Документации. Протокол о признании победителя аукциона </w:t>
      </w:r>
      <w:proofErr w:type="gramStart"/>
      <w:r w:rsidRPr="00454AE7">
        <w:rPr>
          <w:rFonts w:eastAsia="Calibri"/>
          <w:bCs/>
          <w:spacing w:val="-1"/>
          <w:szCs w:val="28"/>
          <w:lang w:eastAsia="en-US"/>
        </w:rPr>
        <w:t>уклонившимся</w:t>
      </w:r>
      <w:proofErr w:type="gramEnd"/>
      <w:r w:rsidRPr="00454AE7">
        <w:rPr>
          <w:rFonts w:eastAsia="Calibri"/>
          <w:bCs/>
          <w:spacing w:val="-1"/>
          <w:szCs w:val="28"/>
          <w:lang w:eastAsia="en-US"/>
        </w:rPr>
        <w:t xml:space="preserve"> от заключения (подписания) договора </w:t>
      </w:r>
      <w:r w:rsidRPr="00454AE7">
        <w:rPr>
          <w:rFonts w:eastAsia="Calibri"/>
          <w:szCs w:val="28"/>
        </w:rPr>
        <w:t>формируется в течение 2 (двух) рабочих дней после истечения срока, указанного в п. 4.1.5. Документации.</w:t>
      </w:r>
    </w:p>
    <w:p w:rsidR="00A02C7B" w:rsidRPr="0029589D" w:rsidRDefault="00A02C7B" w:rsidP="00A02C7B">
      <w:pPr>
        <w:pStyle w:val="af3"/>
        <w:widowControl w:val="0"/>
        <w:tabs>
          <w:tab w:val="left" w:pos="-6379"/>
        </w:tabs>
        <w:ind w:firstLine="851"/>
        <w:rPr>
          <w:rFonts w:eastAsia="Calibri"/>
          <w:szCs w:val="28"/>
        </w:rPr>
      </w:pPr>
      <w:r w:rsidRPr="00454AE7">
        <w:rPr>
          <w:rFonts w:eastAsia="Calibri"/>
          <w:szCs w:val="28"/>
        </w:rPr>
        <w:t xml:space="preserve">Собственник Имущества в течение 3 (трех) рабочих дней с даты подписания протокола об </w:t>
      </w:r>
      <w:proofErr w:type="gramStart"/>
      <w:r w:rsidRPr="00454AE7">
        <w:rPr>
          <w:rFonts w:eastAsia="Calibri"/>
          <w:szCs w:val="28"/>
        </w:rPr>
        <w:t>отказе</w:t>
      </w:r>
      <w:proofErr w:type="gramEnd"/>
      <w:r w:rsidRPr="00454AE7">
        <w:rPr>
          <w:rFonts w:eastAsia="Calibri"/>
          <w:szCs w:val="28"/>
        </w:rPr>
        <w:t>/об уклонении от заключения (подписания) договора вправе направить участнику аукциона, сделавшему предпоследнее предложение о цене договора, копию</w:t>
      </w:r>
      <w:r w:rsidRPr="0029589D">
        <w:rPr>
          <w:rFonts w:eastAsia="Calibri"/>
          <w:szCs w:val="28"/>
        </w:rPr>
        <w:t xml:space="preserve"> протокола об отказе/уклонении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копии протокола об отказе/уклонении и проекта договора.</w:t>
      </w:r>
    </w:p>
    <w:p w:rsidR="00A02C7B" w:rsidRDefault="00A02C7B" w:rsidP="00A02C7B">
      <w:pPr>
        <w:pStyle w:val="af3"/>
        <w:widowControl w:val="0"/>
        <w:tabs>
          <w:tab w:val="left" w:pos="-6379"/>
        </w:tabs>
        <w:ind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w:t>
      </w:r>
      <w:r w:rsidRPr="0029589D">
        <w:rPr>
          <w:rFonts w:eastAsia="Calibri"/>
          <w:szCs w:val="28"/>
        </w:rPr>
        <w:t>Собственник Имущества вправе обратиться в суд с иском о понуждении такого участника заключить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p>
    <w:p w:rsidR="00A02C7B" w:rsidRPr="00281AD2" w:rsidRDefault="00A02C7B" w:rsidP="00A02C7B">
      <w:pPr>
        <w:pStyle w:val="af3"/>
        <w:widowControl w:val="0"/>
        <w:tabs>
          <w:tab w:val="left" w:pos="-6379"/>
        </w:tabs>
        <w:ind w:firstLine="851"/>
        <w:rPr>
          <w:rFonts w:eastAsia="Calibri"/>
          <w:szCs w:val="28"/>
        </w:rPr>
      </w:pPr>
      <w:r w:rsidRPr="00281AD2">
        <w:rPr>
          <w:rFonts w:eastAsia="Calibri"/>
          <w:szCs w:val="28"/>
        </w:rPr>
        <w:t xml:space="preserve">Договор с лицами, не указанными в п. 1 ст. 8 Закона РФ от 14.07.1992 № 3297-1 «О закрытом административно-территориальном образовании», заключается в течение 10 (Десяти) рабочих дней с даты вступления в силу решения органа местного </w:t>
      </w:r>
      <w:proofErr w:type="gramStart"/>
      <w:r w:rsidRPr="00281AD2">
        <w:rPr>
          <w:rFonts w:eastAsia="Calibri"/>
          <w:szCs w:val="28"/>
        </w:rPr>
        <w:t>самоуправления</w:t>
      </w:r>
      <w:proofErr w:type="gramEnd"/>
      <w:r w:rsidRPr="00281AD2">
        <w:rPr>
          <w:rFonts w:eastAsia="Calibri"/>
          <w:szCs w:val="28"/>
        </w:rPr>
        <w:t xml:space="preserve"> ЗАТО о допуске к участию в совершении сделки.</w:t>
      </w:r>
    </w:p>
    <w:p w:rsidR="00A02C7B" w:rsidRPr="00281AD2" w:rsidRDefault="00A02C7B" w:rsidP="00A02C7B">
      <w:pPr>
        <w:pStyle w:val="af3"/>
        <w:widowControl w:val="0"/>
        <w:tabs>
          <w:tab w:val="left" w:pos="-6379"/>
        </w:tabs>
        <w:ind w:firstLine="851"/>
        <w:rPr>
          <w:rFonts w:eastAsia="Calibri"/>
          <w:szCs w:val="28"/>
        </w:rPr>
      </w:pPr>
      <w:r w:rsidRPr="00281AD2">
        <w:rPr>
          <w:rFonts w:eastAsia="Calibri"/>
          <w:szCs w:val="28"/>
        </w:rPr>
        <w:t xml:space="preserve">В случае неполучения соответствующего решения органа местного </w:t>
      </w:r>
      <w:proofErr w:type="gramStart"/>
      <w:r w:rsidRPr="00281AD2">
        <w:rPr>
          <w:rFonts w:eastAsia="Calibri"/>
          <w:szCs w:val="28"/>
        </w:rPr>
        <w:t>самоуправления</w:t>
      </w:r>
      <w:proofErr w:type="gramEnd"/>
      <w:r w:rsidRPr="00281AD2">
        <w:rPr>
          <w:rFonts w:eastAsia="Calibri"/>
          <w:szCs w:val="28"/>
        </w:rPr>
        <w:t xml:space="preserve"> ЗАТО в течение 6 (Шести) месяцев с даты передачи участнику аукциона, сделавшему предпоследнее предложение о цене договора, протокола об отказе от заключения договора с победителем и проекта договора, обязательство Собственника по заключению договора с таким участником прекращается, участник утрачивает право на заключение договора купли-продажи.</w:t>
      </w:r>
    </w:p>
    <w:p w:rsidR="00A02C7B" w:rsidRPr="00281AD2" w:rsidRDefault="00A02C7B" w:rsidP="00A02C7B">
      <w:pPr>
        <w:pStyle w:val="af3"/>
        <w:widowControl w:val="0"/>
        <w:tabs>
          <w:tab w:val="left" w:pos="-6379"/>
        </w:tabs>
        <w:ind w:firstLine="851"/>
        <w:rPr>
          <w:rFonts w:eastAsia="Calibri"/>
          <w:szCs w:val="28"/>
        </w:rPr>
      </w:pPr>
      <w:r w:rsidRPr="00281AD2">
        <w:rPr>
          <w:rFonts w:eastAsia="Calibri"/>
          <w:szCs w:val="28"/>
        </w:rPr>
        <w:t xml:space="preserve">Если соответствующее решение о допуске к участию в сделке не было получено вследствие бездействия самого участника, сделавшего предпоследнее предложение о цене договора, нарушения им порядка обращения за получением </w:t>
      </w:r>
      <w:r w:rsidRPr="00281AD2">
        <w:rPr>
          <w:rFonts w:eastAsia="Calibri"/>
          <w:szCs w:val="28"/>
        </w:rPr>
        <w:lastRenderedPageBreak/>
        <w:t>решения либо иных зависящих от него обстоятельств, такой участник признается уклонившимся от заключения договора.</w:t>
      </w:r>
    </w:p>
    <w:p w:rsidR="00A02C7B" w:rsidRDefault="00A02C7B" w:rsidP="00A02C7B">
      <w:pPr>
        <w:pStyle w:val="af3"/>
        <w:widowControl w:val="0"/>
        <w:tabs>
          <w:tab w:val="left" w:pos="-6379"/>
        </w:tabs>
        <w:ind w:firstLine="851"/>
        <w:rPr>
          <w:rFonts w:eastAsia="Calibri"/>
          <w:bCs/>
          <w:spacing w:val="-1"/>
          <w:szCs w:val="28"/>
          <w:lang w:eastAsia="en-US"/>
        </w:rPr>
      </w:pPr>
      <w:r>
        <w:rPr>
          <w:rFonts w:eastAsia="Calibri"/>
          <w:bCs/>
          <w:spacing w:val="-1"/>
          <w:szCs w:val="28"/>
          <w:lang w:eastAsia="en-US"/>
        </w:rPr>
        <w:t>4.1.4.</w:t>
      </w:r>
      <w:r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A02C7B" w:rsidRDefault="00A02C7B" w:rsidP="00A02C7B">
      <w:pPr>
        <w:pStyle w:val="af3"/>
        <w:widowControl w:val="0"/>
        <w:numPr>
          <w:ilvl w:val="0"/>
          <w:numId w:val="42"/>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02C7B" w:rsidRPr="00ED3857" w:rsidRDefault="00A02C7B" w:rsidP="00A02C7B">
      <w:pPr>
        <w:pStyle w:val="af3"/>
        <w:widowControl w:val="0"/>
        <w:numPr>
          <w:ilvl w:val="0"/>
          <w:numId w:val="42"/>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ED3857">
          <w:rPr>
            <w:rFonts w:eastAsia="Calibri"/>
            <w:szCs w:val="28"/>
          </w:rPr>
          <w:t>Кодексом</w:t>
        </w:r>
      </w:hyperlink>
      <w:r w:rsidRPr="00ED3857">
        <w:rPr>
          <w:rFonts w:eastAsia="Calibri"/>
          <w:szCs w:val="28"/>
        </w:rPr>
        <w:t xml:space="preserve"> Российской Федерации об административных правонарушениях;</w:t>
      </w:r>
    </w:p>
    <w:p w:rsidR="00A02C7B" w:rsidRPr="00ED3857" w:rsidRDefault="00A02C7B" w:rsidP="00A02C7B">
      <w:pPr>
        <w:pStyle w:val="af3"/>
        <w:widowControl w:val="0"/>
        <w:numPr>
          <w:ilvl w:val="0"/>
          <w:numId w:val="42"/>
        </w:numPr>
        <w:tabs>
          <w:tab w:val="left" w:pos="-6379"/>
          <w:tab w:val="left" w:pos="0"/>
        </w:tabs>
        <w:ind w:left="0" w:firstLine="851"/>
        <w:rPr>
          <w:rFonts w:eastAsia="Calibri"/>
          <w:szCs w:val="28"/>
        </w:rPr>
      </w:pPr>
      <w:r w:rsidRPr="00ED3857">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A02C7B" w:rsidRPr="00ED3857" w:rsidRDefault="00A02C7B" w:rsidP="00A02C7B">
      <w:pPr>
        <w:pStyle w:val="af3"/>
        <w:widowControl w:val="0"/>
        <w:numPr>
          <w:ilvl w:val="0"/>
          <w:numId w:val="42"/>
        </w:numPr>
        <w:tabs>
          <w:tab w:val="left" w:pos="-6379"/>
          <w:tab w:val="left" w:pos="0"/>
        </w:tabs>
        <w:ind w:left="0" w:firstLine="851"/>
        <w:rPr>
          <w:rFonts w:eastAsia="Calibri"/>
          <w:szCs w:val="28"/>
        </w:rPr>
      </w:pPr>
      <w:r w:rsidRPr="00ED3857">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A02C7B" w:rsidRPr="00ED3857" w:rsidRDefault="00A02C7B" w:rsidP="00A02C7B">
      <w:pPr>
        <w:numPr>
          <w:ilvl w:val="0"/>
          <w:numId w:val="42"/>
        </w:numPr>
        <w:tabs>
          <w:tab w:val="left" w:pos="0"/>
        </w:tabs>
        <w:ind w:left="0" w:firstLine="851"/>
        <w:jc w:val="both"/>
        <w:rPr>
          <w:rFonts w:ascii="Times New Roman" w:eastAsia="Calibri" w:hAnsi="Times New Roman" w:cs="Times New Roman"/>
          <w:color w:val="auto"/>
          <w:sz w:val="28"/>
          <w:szCs w:val="28"/>
          <w:lang w:bidi="ar-SA"/>
        </w:rPr>
      </w:pPr>
      <w:r w:rsidRPr="00ED3857">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A02C7B" w:rsidRPr="00ED3857" w:rsidRDefault="00A02C7B" w:rsidP="00A02C7B">
      <w:pPr>
        <w:tabs>
          <w:tab w:val="left" w:pos="0"/>
        </w:tabs>
        <w:ind w:firstLine="851"/>
        <w:jc w:val="both"/>
        <w:rPr>
          <w:rFonts w:ascii="Times New Roman" w:eastAsia="Calibri" w:hAnsi="Times New Roman" w:cs="Times New Roman"/>
          <w:color w:val="auto"/>
          <w:sz w:val="28"/>
          <w:szCs w:val="28"/>
          <w:lang w:bidi="ar-SA"/>
        </w:rPr>
      </w:pPr>
      <w:r w:rsidRPr="00ED3857">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A02C7B" w:rsidRPr="00ED3857" w:rsidRDefault="00A02C7B" w:rsidP="00A02C7B">
      <w:pPr>
        <w:tabs>
          <w:tab w:val="left" w:pos="0"/>
        </w:tabs>
        <w:ind w:firstLine="851"/>
        <w:jc w:val="both"/>
        <w:rPr>
          <w:rFonts w:ascii="Times New Roman" w:eastAsia="Calibri" w:hAnsi="Times New Roman" w:cs="Times New Roman"/>
          <w:color w:val="auto"/>
          <w:sz w:val="28"/>
          <w:szCs w:val="28"/>
          <w:lang w:bidi="ar-SA"/>
        </w:rPr>
      </w:pPr>
      <w:r w:rsidRPr="00ED3857">
        <w:rPr>
          <w:rFonts w:ascii="Times New Roman" w:eastAsia="Calibri" w:hAnsi="Times New Roman" w:cs="Times New Roman"/>
          <w:color w:val="auto"/>
          <w:sz w:val="28"/>
          <w:szCs w:val="28"/>
          <w:lang w:bidi="ar-SA"/>
        </w:rPr>
        <w:t xml:space="preserve">-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w:t>
      </w:r>
      <w:proofErr w:type="gramStart"/>
      <w:r w:rsidRPr="00ED3857">
        <w:rPr>
          <w:rFonts w:ascii="Times New Roman" w:eastAsia="Calibri" w:hAnsi="Times New Roman" w:cs="Times New Roman"/>
          <w:color w:val="auto"/>
          <w:sz w:val="28"/>
          <w:szCs w:val="28"/>
          <w:lang w:bidi="ar-SA"/>
        </w:rPr>
        <w:t>и</w:t>
      </w:r>
      <w:proofErr w:type="gramEnd"/>
      <w:r w:rsidRPr="00ED3857">
        <w:rPr>
          <w:rFonts w:ascii="Times New Roman" w:eastAsia="Calibri" w:hAnsi="Times New Roman" w:cs="Times New Roman"/>
          <w:color w:val="auto"/>
          <w:sz w:val="28"/>
          <w:szCs w:val="28"/>
          <w:lang w:bidi="ar-SA"/>
        </w:rPr>
        <w:t xml:space="preserve">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sidRPr="00ED3857">
        <w:rPr>
          <w:rFonts w:ascii="Times New Roman" w:eastAsia="Calibri" w:hAnsi="Times New Roman" w:cs="Times New Roman"/>
          <w:color w:val="auto"/>
          <w:sz w:val="28"/>
          <w:szCs w:val="28"/>
          <w:lang w:bidi="ar-SA"/>
        </w:rPr>
        <w:t>Росфинмониторингу</w:t>
      </w:r>
      <w:proofErr w:type="spellEnd"/>
      <w:r w:rsidRPr="00ED3857">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A02C7B" w:rsidRPr="00ED3857" w:rsidRDefault="00A02C7B" w:rsidP="00A02C7B">
      <w:pPr>
        <w:tabs>
          <w:tab w:val="left" w:pos="0"/>
        </w:tabs>
        <w:ind w:firstLine="851"/>
        <w:jc w:val="both"/>
        <w:rPr>
          <w:rFonts w:ascii="Times New Roman" w:eastAsia="Calibri" w:hAnsi="Times New Roman" w:cs="Times New Roman"/>
          <w:color w:val="auto"/>
          <w:sz w:val="28"/>
          <w:szCs w:val="28"/>
          <w:lang w:bidi="ar-SA"/>
        </w:rPr>
      </w:pPr>
      <w:r w:rsidRPr="00ED3857">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ED3857">
        <w:rPr>
          <w:rFonts w:ascii="Times New Roman" w:eastAsia="Calibri" w:hAnsi="Times New Roman" w:cs="Times New Roman"/>
          <w:color w:val="auto"/>
          <w:sz w:val="28"/>
          <w:szCs w:val="28"/>
          <w:lang w:bidi="ar-SA"/>
        </w:rPr>
        <w:t>и</w:t>
      </w:r>
      <w:proofErr w:type="gramEnd"/>
      <w:r w:rsidRPr="00ED3857">
        <w:rPr>
          <w:rFonts w:ascii="Times New Roman" w:eastAsia="Calibri" w:hAnsi="Times New Roman" w:cs="Times New Roman"/>
          <w:color w:val="auto"/>
          <w:sz w:val="28"/>
          <w:szCs w:val="28"/>
          <w:lang w:bidi="ar-SA"/>
        </w:rPr>
        <w:t xml:space="preserve"> договора, требования о возмещении убытков, причиненных отказом.</w:t>
      </w:r>
    </w:p>
    <w:p w:rsidR="00F02706" w:rsidRPr="00041E94" w:rsidRDefault="00F02706" w:rsidP="00F02706">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bookmarkStart w:id="183" w:name="_Ref369263673"/>
      <w:bookmarkStart w:id="184" w:name="_Toc410998185"/>
      <w:bookmarkStart w:id="185" w:name="_Toc412648138"/>
      <w:r>
        <w:rPr>
          <w:rFonts w:ascii="Times New Roman" w:eastAsia="Calibri" w:hAnsi="Times New Roman" w:cs="Times New Roman"/>
          <w:bCs/>
          <w:color w:val="auto"/>
          <w:spacing w:val="-1"/>
          <w:sz w:val="28"/>
          <w:szCs w:val="28"/>
          <w:lang w:eastAsia="en-US" w:bidi="ar-SA"/>
        </w:rPr>
        <w:t>4.1.5.</w:t>
      </w:r>
      <w:r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F02706" w:rsidRPr="00041E94" w:rsidRDefault="00F02706" w:rsidP="00F02706">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с даты отказа Собственника Имущества от заключения договора. Протокол подписывается членами аукционной комиссии.</w:t>
      </w:r>
    </w:p>
    <w:p w:rsidR="00F02706" w:rsidRPr="00041E94" w:rsidRDefault="00F02706" w:rsidP="00F02706">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lastRenderedPageBreak/>
        <w:t>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с даты передачи, экземпляра протокола и проекта договора и передается Собственнику Имущества.</w:t>
      </w:r>
    </w:p>
    <w:p w:rsidR="00F02706" w:rsidRPr="00041E94" w:rsidRDefault="00F02706" w:rsidP="00F02706">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w:t>
      </w:r>
      <w:r>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F02706" w:rsidRDefault="00F02706" w:rsidP="00F02706">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4.1.6.</w:t>
      </w:r>
      <w:r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Pr="00041E94">
        <w:rPr>
          <w:rFonts w:ascii="Times New Roman" w:eastAsia="Calibri" w:hAnsi="Times New Roman" w:cs="Times New Roman"/>
          <w:color w:val="auto"/>
          <w:spacing w:val="-1"/>
          <w:sz w:val="28"/>
          <w:szCs w:val="28"/>
          <w:lang w:eastAsia="en-US" w:bidi="ar-SA"/>
        </w:rPr>
        <w:t xml:space="preserve">) рабочих </w:t>
      </w:r>
      <w:r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w:t>
      </w:r>
      <w:r>
        <w:rPr>
          <w:rFonts w:ascii="Times New Roman" w:eastAsia="Calibri" w:hAnsi="Times New Roman" w:cs="Times New Roman"/>
          <w:bCs/>
          <w:color w:val="auto"/>
          <w:spacing w:val="-1"/>
          <w:sz w:val="28"/>
          <w:szCs w:val="28"/>
          <w:lang w:eastAsia="en-US" w:bidi="ar-SA"/>
        </w:rPr>
        <w:t>ротокола о результатах аукциона.</w:t>
      </w:r>
    </w:p>
    <w:p w:rsidR="00C0285D" w:rsidRDefault="00C0285D" w:rsidP="00F02706">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sidRPr="00C0285D">
        <w:rPr>
          <w:rFonts w:ascii="Times New Roman" w:eastAsia="Calibri" w:hAnsi="Times New Roman" w:cs="Times New Roman"/>
          <w:bCs/>
          <w:color w:val="auto"/>
          <w:spacing w:val="-1"/>
          <w:sz w:val="28"/>
          <w:szCs w:val="28"/>
          <w:lang w:eastAsia="en-US" w:bidi="ar-SA"/>
        </w:rPr>
        <w:t>Договор купли-продажи по итогам аукциона заключается с условием предоставления рассрочки оплаты Имущества.</w:t>
      </w:r>
    </w:p>
    <w:p w:rsidR="00F02706" w:rsidRPr="00944851" w:rsidRDefault="00F02706" w:rsidP="00F02706">
      <w:pPr>
        <w:keepNext/>
        <w:widowControl/>
        <w:tabs>
          <w:tab w:val="left" w:pos="1418"/>
        </w:tabs>
        <w:ind w:right="-1"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 xml:space="preserve">С гражданами и юридическими лицами, не указанными в п. 1 ст. 8 Закона РФ от 14.07.1992 № 3297-1 «О закрытом административно-территориальном образовании», договор заключается в течение 20 (Двадцати) рабочих дней с момента вступления в силу решения органа местного </w:t>
      </w:r>
      <w:proofErr w:type="gramStart"/>
      <w:r w:rsidRPr="00944851">
        <w:rPr>
          <w:rFonts w:ascii="Times New Roman" w:eastAsia="Calibri" w:hAnsi="Times New Roman" w:cs="Times New Roman"/>
          <w:color w:val="auto"/>
          <w:sz w:val="28"/>
          <w:szCs w:val="28"/>
          <w:lang w:bidi="ar-SA"/>
        </w:rPr>
        <w:t>самоуправления</w:t>
      </w:r>
      <w:proofErr w:type="gramEnd"/>
      <w:r w:rsidRPr="00944851">
        <w:rPr>
          <w:rFonts w:ascii="Times New Roman" w:eastAsia="Calibri" w:hAnsi="Times New Roman" w:cs="Times New Roman"/>
          <w:color w:val="auto"/>
          <w:sz w:val="28"/>
          <w:szCs w:val="28"/>
          <w:lang w:bidi="ar-SA"/>
        </w:rPr>
        <w:t xml:space="preserve"> ЗАТО о допуске к участию в совершении сделки, но не ранее 10 (Десять) календарных дней со дня опубликования протокола о результатах аукциона.</w:t>
      </w:r>
    </w:p>
    <w:p w:rsidR="00F02706" w:rsidRPr="00944851" w:rsidRDefault="00F02706" w:rsidP="00F02706">
      <w:pPr>
        <w:keepNext/>
        <w:widowControl/>
        <w:tabs>
          <w:tab w:val="left" w:pos="1418"/>
        </w:tabs>
        <w:ind w:right="-1"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 xml:space="preserve">В случае неполучения соответствующего решения органа местного </w:t>
      </w:r>
      <w:proofErr w:type="gramStart"/>
      <w:r w:rsidRPr="00944851">
        <w:rPr>
          <w:rFonts w:ascii="Times New Roman" w:eastAsia="Calibri" w:hAnsi="Times New Roman" w:cs="Times New Roman"/>
          <w:color w:val="auto"/>
          <w:sz w:val="28"/>
          <w:szCs w:val="28"/>
          <w:lang w:bidi="ar-SA"/>
        </w:rPr>
        <w:t>самоуправления</w:t>
      </w:r>
      <w:proofErr w:type="gramEnd"/>
      <w:r w:rsidRPr="00944851">
        <w:rPr>
          <w:rFonts w:ascii="Times New Roman" w:eastAsia="Calibri" w:hAnsi="Times New Roman" w:cs="Times New Roman"/>
          <w:color w:val="auto"/>
          <w:sz w:val="28"/>
          <w:szCs w:val="28"/>
          <w:lang w:bidi="ar-SA"/>
        </w:rPr>
        <w:t xml:space="preserve"> ЗАТО в течение 6 (Шести) месяцев со дня опубликования протокола об итогах аукциона или признания аукциона несостоявшимся Участник аукциона, с которым заключается договор, утрачивает право на заключение договора купли-продажи, обязательство собственника имущества по заключению договора с победителем аукциона прекращается.</w:t>
      </w:r>
    </w:p>
    <w:p w:rsidR="00F02706" w:rsidRPr="00944851" w:rsidRDefault="00F02706" w:rsidP="00F02706">
      <w:pPr>
        <w:keepNext/>
        <w:widowControl/>
        <w:tabs>
          <w:tab w:val="left" w:pos="1418"/>
        </w:tabs>
        <w:ind w:right="-1"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Если соответствующее решение о допуске к участию в сделке не было получено вследствие бездействия самого Участника аукциона, нарушения им порядка обращения за получением решения либо иных зависящих от него обстоятельств, Участник аукциона признается уклонившимся от заключения договора.</w:t>
      </w:r>
    </w:p>
    <w:p w:rsidR="00F02706" w:rsidRPr="00944851" w:rsidRDefault="00F02706" w:rsidP="00F02706">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highlight w:val="yellow"/>
          <w:lang w:eastAsia="en-US" w:bidi="ar-SA"/>
        </w:rPr>
      </w:pPr>
      <w:r w:rsidRPr="00944851">
        <w:rPr>
          <w:rFonts w:ascii="Times New Roman" w:eastAsia="Calibri" w:hAnsi="Times New Roman" w:cs="Times New Roman"/>
          <w:bCs/>
          <w:color w:val="auto"/>
          <w:spacing w:val="-1"/>
          <w:sz w:val="28"/>
          <w:szCs w:val="28"/>
          <w:lang w:eastAsia="en-US" w:bidi="ar-SA"/>
        </w:rPr>
        <w:t>4.1.</w:t>
      </w:r>
      <w:r>
        <w:rPr>
          <w:rFonts w:ascii="Times New Roman" w:eastAsia="Calibri" w:hAnsi="Times New Roman" w:cs="Times New Roman"/>
          <w:bCs/>
          <w:color w:val="auto"/>
          <w:spacing w:val="-1"/>
          <w:sz w:val="28"/>
          <w:szCs w:val="28"/>
          <w:lang w:eastAsia="en-US" w:bidi="ar-SA"/>
        </w:rPr>
        <w:t>7</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Участник аукциона, с которым заключается Договор, признается уклонившимся от заключения Договора, если он не направил в установленны</w:t>
      </w:r>
      <w:r>
        <w:rPr>
          <w:rFonts w:ascii="Times New Roman" w:eastAsia="Calibri" w:hAnsi="Times New Roman" w:cs="Times New Roman"/>
          <w:bCs/>
          <w:color w:val="auto"/>
          <w:spacing w:val="-1"/>
          <w:sz w:val="28"/>
          <w:szCs w:val="28"/>
          <w:lang w:eastAsia="en-US" w:bidi="ar-SA"/>
        </w:rPr>
        <w:t>й срок, предусмотренный п. 4.1.6</w:t>
      </w:r>
      <w:r w:rsidRPr="00944851">
        <w:rPr>
          <w:rFonts w:ascii="Times New Roman" w:eastAsia="Calibri" w:hAnsi="Times New Roman" w:cs="Times New Roman"/>
          <w:bCs/>
          <w:color w:val="auto"/>
          <w:spacing w:val="-1"/>
          <w:sz w:val="28"/>
          <w:szCs w:val="28"/>
          <w:lang w:eastAsia="en-US" w:bidi="ar-SA"/>
        </w:rPr>
        <w:t xml:space="preserve"> Документации, подписанный проект договора.</w:t>
      </w:r>
    </w:p>
    <w:p w:rsidR="00F02706" w:rsidRPr="00DB4E95" w:rsidRDefault="00F02706" w:rsidP="00F02706">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w:t>
      </w:r>
      <w:r>
        <w:rPr>
          <w:rFonts w:ascii="Times New Roman" w:eastAsia="Calibri" w:hAnsi="Times New Roman" w:cs="Times New Roman"/>
          <w:bCs/>
          <w:color w:val="auto"/>
          <w:spacing w:val="-1"/>
          <w:sz w:val="28"/>
          <w:szCs w:val="28"/>
          <w:lang w:eastAsia="en-US" w:bidi="ar-SA"/>
        </w:rPr>
        <w:t>8</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В случае если Победитель признается уклонившимся от заключения До</w:t>
      </w:r>
      <w:r w:rsidR="005E61D6">
        <w:rPr>
          <w:rFonts w:ascii="Times New Roman" w:eastAsia="Calibri" w:hAnsi="Times New Roman" w:cs="Times New Roman"/>
          <w:bCs/>
          <w:color w:val="auto"/>
          <w:spacing w:val="-1"/>
          <w:sz w:val="28"/>
          <w:szCs w:val="28"/>
          <w:lang w:eastAsia="en-US" w:bidi="ar-SA"/>
        </w:rPr>
        <w:t>говора в соответствии с п. 4.1.7</w:t>
      </w:r>
      <w:r w:rsidRPr="00944851">
        <w:rPr>
          <w:rFonts w:ascii="Times New Roman" w:eastAsia="Calibri" w:hAnsi="Times New Roman" w:cs="Times New Roman"/>
          <w:bCs/>
          <w:color w:val="auto"/>
          <w:spacing w:val="-1"/>
          <w:sz w:val="28"/>
          <w:szCs w:val="28"/>
          <w:lang w:eastAsia="en-US" w:bidi="ar-SA"/>
        </w:rPr>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F02706" w:rsidRPr="00944851" w:rsidRDefault="00F02706" w:rsidP="00F02706">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w:t>
      </w:r>
      <w:r>
        <w:rPr>
          <w:rFonts w:ascii="Times New Roman" w:eastAsia="Calibri" w:hAnsi="Times New Roman" w:cs="Times New Roman"/>
          <w:bCs/>
          <w:color w:val="auto"/>
          <w:spacing w:val="-1"/>
          <w:sz w:val="28"/>
          <w:szCs w:val="28"/>
          <w:lang w:eastAsia="en-US" w:bidi="ar-SA"/>
        </w:rPr>
        <w:t>9</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 xml:space="preserve">Осуществление действий по государственной регистрации перехода права собственности на недвижимое имущество от Собственника к Покупателю и </w:t>
      </w:r>
      <w:r w:rsidRPr="00944851">
        <w:rPr>
          <w:rFonts w:ascii="Times New Roman" w:eastAsia="Calibri" w:hAnsi="Times New Roman" w:cs="Times New Roman"/>
          <w:bCs/>
          <w:color w:val="auto"/>
          <w:spacing w:val="-1"/>
          <w:sz w:val="28"/>
          <w:szCs w:val="28"/>
          <w:lang w:eastAsia="en-US" w:bidi="ar-SA"/>
        </w:rPr>
        <w:lastRenderedPageBreak/>
        <w:t>передача Покупателю Имущества происходит в порядке, установленном договором купли-продажи Имущества.</w:t>
      </w:r>
    </w:p>
    <w:p w:rsidR="00F02706" w:rsidRPr="00944851" w:rsidRDefault="00F02706" w:rsidP="00F02706">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w:t>
      </w:r>
      <w:r>
        <w:rPr>
          <w:rFonts w:ascii="Times New Roman" w:eastAsia="Calibri" w:hAnsi="Times New Roman" w:cs="Times New Roman"/>
          <w:bCs/>
          <w:color w:val="auto"/>
          <w:spacing w:val="-1"/>
          <w:sz w:val="28"/>
          <w:szCs w:val="28"/>
          <w:lang w:eastAsia="en-US" w:bidi="ar-SA"/>
        </w:rPr>
        <w:t>10</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02706" w:rsidRDefault="00F02706" w:rsidP="00F02706">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4.1.11</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r>
      <w:proofErr w:type="gramStart"/>
      <w:r w:rsidRPr="00944851">
        <w:rPr>
          <w:rFonts w:ascii="Times New Roman" w:eastAsia="Calibri" w:hAnsi="Times New Roman" w:cs="Times New Roman"/>
          <w:bCs/>
          <w:color w:val="auto"/>
          <w:spacing w:val="-1"/>
          <w:sz w:val="28"/>
          <w:szCs w:val="28"/>
          <w:lang w:eastAsia="en-US" w:bidi="ar-SA"/>
        </w:rPr>
        <w:t xml:space="preserve">В случае если аукцион признан несостоявшимся по причине, указанной в </w:t>
      </w:r>
      <w:proofErr w:type="spellStart"/>
      <w:r w:rsidRPr="00944851">
        <w:rPr>
          <w:rFonts w:ascii="Times New Roman" w:eastAsia="Calibri" w:hAnsi="Times New Roman" w:cs="Times New Roman"/>
          <w:bCs/>
          <w:color w:val="auto"/>
          <w:spacing w:val="-1"/>
          <w:sz w:val="28"/>
          <w:szCs w:val="28"/>
          <w:lang w:eastAsia="en-US" w:bidi="ar-SA"/>
        </w:rPr>
        <w:t>п.п</w:t>
      </w:r>
      <w:proofErr w:type="spellEnd"/>
      <w:r w:rsidRPr="00944851">
        <w:rPr>
          <w:rFonts w:ascii="Times New Roman" w:eastAsia="Calibri" w:hAnsi="Times New Roman" w:cs="Times New Roman"/>
          <w:bCs/>
          <w:color w:val="auto"/>
          <w:spacing w:val="-1"/>
          <w:sz w:val="28"/>
          <w:szCs w:val="28"/>
          <w:lang w:eastAsia="en-US" w:bidi="ar-SA"/>
        </w:rPr>
        <w:t>. б), в) или г)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proofErr w:type="gramEnd"/>
    </w:p>
    <w:p w:rsidR="00482174" w:rsidRPr="008677B1" w:rsidRDefault="00482174" w:rsidP="005C51D6">
      <w:pPr>
        <w:numPr>
          <w:ilvl w:val="2"/>
          <w:numId w:val="0"/>
        </w:numPr>
        <w:ind w:firstLine="851"/>
        <w:jc w:val="both"/>
        <w:rPr>
          <w:rFonts w:ascii="Times New Roman" w:eastAsia="Calibri" w:hAnsi="Times New Roman" w:cs="Times New Roman"/>
          <w:b/>
          <w:bCs/>
          <w:caps/>
          <w:sz w:val="28"/>
          <w:szCs w:val="28"/>
          <w:lang w:eastAsia="en-US"/>
        </w:rPr>
      </w:pPr>
      <w:r w:rsidRPr="008677B1">
        <w:rPr>
          <w:rFonts w:ascii="Times New Roman" w:eastAsia="Calibri" w:hAnsi="Times New Roman" w:cs="Times New Roman"/>
          <w:b/>
          <w:bCs/>
          <w:spacing w:val="-1"/>
          <w:sz w:val="28"/>
          <w:szCs w:val="28"/>
          <w:lang w:eastAsia="en-US"/>
        </w:rPr>
        <w:t>5.</w:t>
      </w:r>
      <w:r w:rsidRPr="008677B1">
        <w:rPr>
          <w:rFonts w:ascii="Times New Roman" w:eastAsia="Calibri" w:hAnsi="Times New Roman" w:cs="Times New Roman"/>
          <w:bCs/>
          <w:spacing w:val="-1"/>
          <w:sz w:val="28"/>
          <w:szCs w:val="28"/>
          <w:lang w:eastAsia="en-US"/>
        </w:rPr>
        <w:t xml:space="preserve"> </w:t>
      </w:r>
      <w:r w:rsidR="00041E94" w:rsidRPr="008677B1">
        <w:rPr>
          <w:rFonts w:ascii="Times New Roman" w:eastAsia="Calibri" w:hAnsi="Times New Roman" w:cs="Times New Roman"/>
          <w:b/>
          <w:bCs/>
          <w:caps/>
          <w:sz w:val="28"/>
          <w:szCs w:val="28"/>
          <w:lang w:eastAsia="en-US"/>
        </w:rPr>
        <w:t>Обжалование действий (бездействий) организатора, СОБСТВЕННИКА, комиссии</w:t>
      </w:r>
      <w:bookmarkStart w:id="186" w:name="_Toc410998186"/>
      <w:bookmarkStart w:id="187" w:name="_Toc412648139"/>
      <w:bookmarkEnd w:id="183"/>
      <w:bookmarkEnd w:id="184"/>
      <w:bookmarkEnd w:id="185"/>
    </w:p>
    <w:p w:rsidR="005C51D6" w:rsidRPr="005C51D6" w:rsidRDefault="005C51D6" w:rsidP="005C51D6">
      <w:pPr>
        <w:keepNext/>
        <w:keepLines/>
        <w:widowControl/>
        <w:numPr>
          <w:ilvl w:val="1"/>
          <w:numId w:val="0"/>
        </w:numPr>
        <w:ind w:firstLine="851"/>
        <w:jc w:val="both"/>
        <w:outlineLvl w:val="1"/>
        <w:rPr>
          <w:rFonts w:ascii="Times New Roman" w:eastAsia="Times New Roman" w:hAnsi="Times New Roman" w:cs="Times New Roman"/>
          <w:bCs/>
          <w:color w:val="auto"/>
          <w:sz w:val="28"/>
          <w:szCs w:val="28"/>
          <w:lang w:eastAsia="en-US" w:bidi="ar-SA"/>
        </w:rPr>
      </w:pPr>
      <w:bookmarkStart w:id="188" w:name="_Toc412648141"/>
      <w:bookmarkEnd w:id="186"/>
      <w:bookmarkEnd w:id="187"/>
      <w:r w:rsidRPr="005C51D6">
        <w:rPr>
          <w:rFonts w:ascii="Times New Roman" w:eastAsia="Times New Roman" w:hAnsi="Times New Roman" w:cs="Times New Roman"/>
          <w:bCs/>
          <w:color w:val="auto"/>
          <w:sz w:val="28"/>
          <w:szCs w:val="28"/>
          <w:lang w:eastAsia="en-US" w:bidi="ar-SA"/>
        </w:rPr>
        <w:t>Порядок обжалования.</w:t>
      </w:r>
    </w:p>
    <w:p w:rsidR="005C51D6" w:rsidRPr="005C51D6" w:rsidRDefault="005C51D6" w:rsidP="005C51D6">
      <w:pPr>
        <w:keepNext/>
        <w:keepLines/>
        <w:widowControl/>
        <w:numPr>
          <w:ilvl w:val="2"/>
          <w:numId w:val="55"/>
        </w:numPr>
        <w:ind w:left="0" w:firstLine="851"/>
        <w:jc w:val="both"/>
        <w:rPr>
          <w:rFonts w:ascii="Times New Roman" w:eastAsia="Times New Roman" w:hAnsi="Times New Roman" w:cs="Times New Roman"/>
          <w:color w:val="auto"/>
          <w:sz w:val="28"/>
          <w:szCs w:val="28"/>
          <w:lang w:bidi="ar-SA"/>
        </w:rPr>
      </w:pPr>
      <w:r w:rsidRPr="005C51D6">
        <w:rPr>
          <w:rFonts w:ascii="Times New Roman" w:eastAsia="Times New Roman" w:hAnsi="Times New Roman" w:cs="Times New Roman"/>
          <w:color w:val="auto"/>
          <w:sz w:val="28"/>
          <w:szCs w:val="28"/>
          <w:lang w:bidi="ar-SA"/>
        </w:rPr>
        <w:t>.Любой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Госкорпорации «Росатом», если такие действия (бездействие) нарушают его права и законные интересы.</w:t>
      </w:r>
    </w:p>
    <w:p w:rsidR="005C51D6" w:rsidRPr="005C51D6" w:rsidRDefault="005C51D6" w:rsidP="005C51D6">
      <w:pPr>
        <w:keepNext/>
        <w:keepLines/>
        <w:widowControl/>
        <w:numPr>
          <w:ilvl w:val="2"/>
          <w:numId w:val="55"/>
        </w:numPr>
        <w:ind w:left="0" w:firstLine="851"/>
        <w:jc w:val="both"/>
        <w:rPr>
          <w:rFonts w:ascii="Times New Roman" w:eastAsia="Times New Roman" w:hAnsi="Times New Roman" w:cs="Times New Roman"/>
          <w:color w:val="auto"/>
          <w:sz w:val="28"/>
          <w:szCs w:val="28"/>
          <w:lang w:bidi="ar-SA"/>
        </w:rPr>
      </w:pPr>
      <w:r w:rsidRPr="005C51D6">
        <w:rPr>
          <w:rFonts w:ascii="Times New Roman" w:eastAsia="Times New Roman" w:hAnsi="Times New Roman" w:cs="Times New Roman"/>
          <w:color w:val="auto"/>
          <w:sz w:val="28"/>
          <w:szCs w:val="28"/>
          <w:lang w:bidi="ar-SA"/>
        </w:rPr>
        <w:t>.Обжалование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p>
    <w:p w:rsidR="005C51D6" w:rsidRPr="005C51D6" w:rsidRDefault="005C51D6" w:rsidP="005C51D6">
      <w:pPr>
        <w:keepNext/>
        <w:keepLines/>
        <w:widowControl/>
        <w:numPr>
          <w:ilvl w:val="2"/>
          <w:numId w:val="55"/>
        </w:numPr>
        <w:ind w:left="0" w:firstLine="851"/>
        <w:jc w:val="both"/>
        <w:rPr>
          <w:rFonts w:ascii="Times New Roman" w:eastAsia="Times New Roman" w:hAnsi="Times New Roman" w:cs="Times New Roman"/>
          <w:color w:val="auto"/>
          <w:sz w:val="28"/>
          <w:szCs w:val="28"/>
          <w:lang w:bidi="ar-SA"/>
        </w:rPr>
      </w:pPr>
      <w:r w:rsidRPr="005C51D6">
        <w:rPr>
          <w:rFonts w:ascii="Times New Roman" w:eastAsia="Times New Roman" w:hAnsi="Times New Roman" w:cs="Times New Roman"/>
          <w:color w:val="auto"/>
          <w:sz w:val="28"/>
          <w:szCs w:val="28"/>
          <w:lang w:bidi="ar-SA"/>
        </w:rPr>
        <w:t xml:space="preserve">.Жалоба направляется в Центральный арбитражный комитет Госкорпорации «Росатом» по адресу электронной почты: </w:t>
      </w:r>
      <w:hyperlink r:id="rId20" w:history="1">
        <w:r w:rsidRPr="005C51D6">
          <w:rPr>
            <w:rFonts w:ascii="Times New Roman" w:eastAsia="Times New Roman" w:hAnsi="Times New Roman" w:cs="Times New Roman"/>
            <w:color w:val="auto"/>
            <w:sz w:val="28"/>
            <w:szCs w:val="28"/>
            <w:lang w:bidi="ar-SA"/>
          </w:rPr>
          <w:t>arbitration@rosatom.ru</w:t>
        </w:r>
      </w:hyperlink>
      <w:r w:rsidRPr="005C51D6">
        <w:rPr>
          <w:rFonts w:ascii="Times New Roman" w:eastAsia="Times New Roman" w:hAnsi="Times New Roman" w:cs="Times New Roman"/>
          <w:color w:val="auto"/>
          <w:sz w:val="28"/>
          <w:szCs w:val="28"/>
          <w:lang w:bidi="ar-SA"/>
        </w:rPr>
        <w:t xml:space="preserve"> или почтовому адресу: 119017, г. Москва, ул. </w:t>
      </w:r>
      <w:proofErr w:type="spellStart"/>
      <w:r w:rsidRPr="005C51D6">
        <w:rPr>
          <w:rFonts w:ascii="Times New Roman" w:eastAsia="Times New Roman" w:hAnsi="Times New Roman" w:cs="Times New Roman"/>
          <w:color w:val="auto"/>
          <w:sz w:val="28"/>
          <w:szCs w:val="28"/>
          <w:lang w:bidi="ar-SA"/>
        </w:rPr>
        <w:t>Б.Ордынка</w:t>
      </w:r>
      <w:proofErr w:type="spellEnd"/>
      <w:r w:rsidRPr="005C51D6">
        <w:rPr>
          <w:rFonts w:ascii="Times New Roman" w:eastAsia="Times New Roman" w:hAnsi="Times New Roman" w:cs="Times New Roman"/>
          <w:color w:val="auto"/>
          <w:sz w:val="28"/>
          <w:szCs w:val="28"/>
          <w:lang w:bidi="ar-SA"/>
        </w:rPr>
        <w:t>, д. 24.</w:t>
      </w:r>
    </w:p>
    <w:p w:rsidR="005C51D6" w:rsidRPr="005C51D6" w:rsidRDefault="005C51D6" w:rsidP="005C51D6">
      <w:pPr>
        <w:keepNext/>
        <w:keepLines/>
        <w:widowControl/>
        <w:numPr>
          <w:ilvl w:val="1"/>
          <w:numId w:val="0"/>
        </w:numPr>
        <w:tabs>
          <w:tab w:val="left" w:pos="-6379"/>
        </w:tabs>
        <w:ind w:firstLine="851"/>
        <w:jc w:val="both"/>
        <w:outlineLvl w:val="1"/>
        <w:rPr>
          <w:rFonts w:ascii="Times New Roman" w:eastAsia="Times New Roman" w:hAnsi="Times New Roman" w:cs="Times New Roman"/>
          <w:bCs/>
          <w:color w:val="auto"/>
          <w:sz w:val="28"/>
          <w:szCs w:val="28"/>
          <w:lang w:eastAsia="en-US" w:bidi="ar-SA"/>
        </w:rPr>
      </w:pPr>
      <w:bookmarkStart w:id="189" w:name="_Toc410998187"/>
      <w:bookmarkStart w:id="190" w:name="_Toc412648140"/>
      <w:r w:rsidRPr="005C51D6">
        <w:rPr>
          <w:rFonts w:ascii="Times New Roman" w:eastAsia="Times New Roman" w:hAnsi="Times New Roman" w:cs="Times New Roman"/>
          <w:bCs/>
          <w:color w:val="auto"/>
          <w:sz w:val="28"/>
          <w:szCs w:val="28"/>
          <w:lang w:eastAsia="en-US" w:bidi="ar-SA"/>
        </w:rPr>
        <w:t>Срок обжалования.</w:t>
      </w:r>
      <w:bookmarkEnd w:id="189"/>
      <w:bookmarkEnd w:id="190"/>
    </w:p>
    <w:p w:rsidR="005C51D6" w:rsidRPr="005C51D6" w:rsidRDefault="005C51D6" w:rsidP="005C51D6">
      <w:pPr>
        <w:keepNext/>
        <w:keepLines/>
        <w:widowControl/>
        <w:numPr>
          <w:ilvl w:val="2"/>
          <w:numId w:val="56"/>
        </w:numPr>
        <w:ind w:left="0" w:firstLine="851"/>
        <w:jc w:val="both"/>
        <w:rPr>
          <w:rFonts w:ascii="Times New Roman" w:eastAsia="Times New Roman" w:hAnsi="Times New Roman" w:cs="Times New Roman"/>
          <w:color w:val="auto"/>
          <w:sz w:val="28"/>
          <w:szCs w:val="28"/>
          <w:lang w:bidi="ar-SA"/>
        </w:rPr>
      </w:pPr>
      <w:r w:rsidRPr="005C51D6">
        <w:rPr>
          <w:rFonts w:ascii="Times New Roman" w:eastAsia="Times New Roman" w:hAnsi="Times New Roman" w:cs="Times New Roman"/>
          <w:color w:val="auto"/>
          <w:sz w:val="28"/>
          <w:szCs w:val="28"/>
          <w:lang w:bidi="ar-SA"/>
        </w:rPr>
        <w:t>.Обжалование допускается в любое время с момента размещения извещения о проведен</w:t>
      </w:r>
      <w:proofErr w:type="gramStart"/>
      <w:r w:rsidRPr="005C51D6">
        <w:rPr>
          <w:rFonts w:ascii="Times New Roman" w:eastAsia="Times New Roman" w:hAnsi="Times New Roman" w:cs="Times New Roman"/>
          <w:color w:val="auto"/>
          <w:sz w:val="28"/>
          <w:szCs w:val="28"/>
          <w:lang w:bidi="ar-SA"/>
        </w:rPr>
        <w:t>ии ау</w:t>
      </w:r>
      <w:proofErr w:type="gramEnd"/>
      <w:r w:rsidRPr="005C51D6">
        <w:rPr>
          <w:rFonts w:ascii="Times New Roman" w:eastAsia="Times New Roman" w:hAnsi="Times New Roman" w:cs="Times New Roman"/>
          <w:color w:val="auto"/>
          <w:sz w:val="28"/>
          <w:szCs w:val="28"/>
          <w:lang w:bidi="ar-SA"/>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5C51D6">
        <w:rPr>
          <w:rFonts w:ascii="Times New Roman" w:eastAsia="Times New Roman" w:hAnsi="Times New Roman" w:cs="Times New Roman"/>
          <w:color w:val="auto"/>
          <w:sz w:val="28"/>
          <w:szCs w:val="28"/>
          <w:lang w:bidi="ar-SA"/>
        </w:rPr>
        <w:t>ии ау</w:t>
      </w:r>
      <w:proofErr w:type="gramEnd"/>
      <w:r w:rsidRPr="005C51D6">
        <w:rPr>
          <w:rFonts w:ascii="Times New Roman" w:eastAsia="Times New Roman" w:hAnsi="Times New Roman" w:cs="Times New Roman"/>
          <w:color w:val="auto"/>
          <w:sz w:val="28"/>
          <w:szCs w:val="28"/>
          <w:lang w:bidi="ar-SA"/>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p>
    <w:p w:rsidR="005E61D6" w:rsidRPr="005E61D6" w:rsidRDefault="005E61D6" w:rsidP="005E61D6">
      <w:pPr>
        <w:widowControl/>
        <w:jc w:val="right"/>
        <w:rPr>
          <w:rFonts w:ascii="Times New Roman" w:eastAsia="Calibri" w:hAnsi="Times New Roman" w:cs="Times New Roman"/>
          <w:b/>
          <w:color w:val="auto"/>
          <w:sz w:val="28"/>
          <w:szCs w:val="28"/>
          <w:lang w:bidi="ar-SA"/>
        </w:rPr>
      </w:pPr>
      <w:bookmarkStart w:id="191" w:name="_Ref369539383"/>
      <w:bookmarkStart w:id="192" w:name="_Ref369539544"/>
      <w:bookmarkStart w:id="193" w:name="_Toc410998188"/>
    </w:p>
    <w:tbl>
      <w:tblPr>
        <w:tblW w:w="0" w:type="auto"/>
        <w:tblLook w:val="04A0" w:firstRow="1" w:lastRow="0" w:firstColumn="1" w:lastColumn="0" w:noHBand="0" w:noVBand="1"/>
      </w:tblPr>
      <w:tblGrid>
        <w:gridCol w:w="5211"/>
        <w:gridCol w:w="709"/>
        <w:gridCol w:w="851"/>
        <w:gridCol w:w="737"/>
        <w:gridCol w:w="738"/>
      </w:tblGrid>
      <w:tr w:rsidR="005E61D6" w:rsidRPr="005E61D6" w:rsidTr="005E61D6">
        <w:tc>
          <w:tcPr>
            <w:tcW w:w="5211" w:type="dxa"/>
            <w:shd w:val="clear" w:color="auto" w:fill="auto"/>
          </w:tcPr>
          <w:p w:rsidR="005E61D6" w:rsidRPr="005E61D6" w:rsidRDefault="005E61D6" w:rsidP="005E61D6">
            <w:pPr>
              <w:widowControl/>
              <w:tabs>
                <w:tab w:val="left" w:pos="406"/>
                <w:tab w:val="right" w:pos="9335"/>
              </w:tabs>
              <w:ind w:right="-108"/>
              <w:jc w:val="both"/>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 xml:space="preserve">СОГЛАСОВАНО:  в ЕОСДО № 13-20.30/     </w:t>
            </w:r>
          </w:p>
        </w:tc>
        <w:tc>
          <w:tcPr>
            <w:tcW w:w="709" w:type="dxa"/>
            <w:shd w:val="clear" w:color="auto" w:fill="auto"/>
          </w:tcPr>
          <w:p w:rsidR="005E61D6" w:rsidRPr="005E61D6" w:rsidRDefault="005E61D6" w:rsidP="005E61D6">
            <w:pPr>
              <w:widowControl/>
              <w:tabs>
                <w:tab w:val="left" w:pos="406"/>
                <w:tab w:val="right" w:pos="9335"/>
              </w:tabs>
              <w:ind w:left="-108" w:right="-1"/>
              <w:jc w:val="both"/>
              <w:rPr>
                <w:rFonts w:ascii="Times New Roman" w:eastAsia="Times New Roman" w:hAnsi="Times New Roman" w:cs="Times New Roman"/>
                <w:color w:val="auto"/>
                <w:sz w:val="28"/>
                <w:szCs w:val="28"/>
                <w:lang w:bidi="ar-SA"/>
              </w:rPr>
            </w:pPr>
          </w:p>
        </w:tc>
        <w:tc>
          <w:tcPr>
            <w:tcW w:w="851" w:type="dxa"/>
            <w:shd w:val="clear" w:color="auto" w:fill="auto"/>
          </w:tcPr>
          <w:p w:rsidR="005E61D6" w:rsidRPr="005E61D6" w:rsidRDefault="005E61D6" w:rsidP="005E61D6">
            <w:pPr>
              <w:widowControl/>
              <w:tabs>
                <w:tab w:val="left" w:pos="406"/>
                <w:tab w:val="right" w:pos="9335"/>
              </w:tabs>
              <w:ind w:left="-108" w:right="-108"/>
              <w:jc w:val="both"/>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 xml:space="preserve">-ВК от           </w:t>
            </w:r>
          </w:p>
        </w:tc>
        <w:tc>
          <w:tcPr>
            <w:tcW w:w="737" w:type="dxa"/>
            <w:shd w:val="clear" w:color="auto" w:fill="auto"/>
          </w:tcPr>
          <w:p w:rsidR="005E61D6" w:rsidRPr="005E61D6" w:rsidRDefault="005E61D6" w:rsidP="005E61D6">
            <w:pPr>
              <w:widowControl/>
              <w:tabs>
                <w:tab w:val="left" w:pos="406"/>
                <w:tab w:val="right" w:pos="9335"/>
              </w:tabs>
              <w:ind w:right="-1"/>
              <w:jc w:val="right"/>
              <w:rPr>
                <w:rFonts w:ascii="Times New Roman" w:eastAsia="Times New Roman" w:hAnsi="Times New Roman" w:cs="Times New Roman"/>
                <w:color w:val="auto"/>
                <w:sz w:val="28"/>
                <w:szCs w:val="28"/>
                <w:lang w:bidi="ar-SA"/>
              </w:rPr>
            </w:pPr>
          </w:p>
        </w:tc>
        <w:tc>
          <w:tcPr>
            <w:tcW w:w="738" w:type="dxa"/>
            <w:shd w:val="clear" w:color="auto" w:fill="auto"/>
          </w:tcPr>
          <w:p w:rsidR="005E61D6" w:rsidRPr="005E61D6" w:rsidRDefault="005E61D6" w:rsidP="005E61D6">
            <w:pPr>
              <w:widowControl/>
              <w:tabs>
                <w:tab w:val="left" w:pos="-31"/>
                <w:tab w:val="right" w:pos="9335"/>
              </w:tabs>
              <w:ind w:left="-315" w:right="-1"/>
              <w:jc w:val="right"/>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2022</w:t>
            </w:r>
          </w:p>
        </w:tc>
      </w:tr>
    </w:tbl>
    <w:p w:rsidR="005E61D6" w:rsidRPr="005E61D6" w:rsidRDefault="005E61D6" w:rsidP="005E61D6">
      <w:pPr>
        <w:widowControl/>
        <w:tabs>
          <w:tab w:val="left" w:pos="406"/>
          <w:tab w:val="right" w:pos="9335"/>
        </w:tabs>
        <w:ind w:right="-1"/>
        <w:jc w:val="both"/>
        <w:rPr>
          <w:rFonts w:ascii="Times New Roman" w:eastAsia="Calibri" w:hAnsi="Times New Roman" w:cs="Times New Roman"/>
          <w:color w:val="auto"/>
          <w:sz w:val="28"/>
          <w:szCs w:val="28"/>
          <w:lang w:bidi="ar-SA"/>
        </w:rPr>
      </w:pPr>
    </w:p>
    <w:p w:rsidR="005E61D6" w:rsidRPr="005E61D6" w:rsidRDefault="005E61D6" w:rsidP="005E61D6">
      <w:pPr>
        <w:widowControl/>
        <w:tabs>
          <w:tab w:val="left" w:pos="406"/>
          <w:tab w:val="right" w:pos="9335"/>
        </w:tabs>
        <w:ind w:right="-1"/>
        <w:jc w:val="both"/>
        <w:rPr>
          <w:rFonts w:ascii="Times New Roman" w:eastAsia="Calibri"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701"/>
        <w:gridCol w:w="2835"/>
      </w:tblGrid>
      <w:tr w:rsidR="005E61D6" w:rsidRPr="005E61D6" w:rsidTr="005E61D6">
        <w:tc>
          <w:tcPr>
            <w:tcW w:w="5353" w:type="dxa"/>
            <w:tcBorders>
              <w:top w:val="nil"/>
              <w:left w:val="nil"/>
              <w:bottom w:val="nil"/>
              <w:right w:val="nil"/>
            </w:tcBorders>
            <w:shd w:val="clear" w:color="auto" w:fill="auto"/>
            <w:vAlign w:val="bottom"/>
          </w:tcPr>
          <w:p w:rsidR="005E61D6" w:rsidRPr="005E61D6" w:rsidRDefault="005E61D6" w:rsidP="005E61D6">
            <w:pPr>
              <w:widowControl/>
              <w:tabs>
                <w:tab w:val="left" w:pos="406"/>
              </w:tabs>
              <w:ind w:right="-1"/>
              <w:rPr>
                <w:rFonts w:ascii="Times New Roman" w:eastAsia="Calibri"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 xml:space="preserve">Заместитель генерального директора </w:t>
            </w:r>
          </w:p>
          <w:p w:rsidR="005E61D6" w:rsidRPr="005E61D6" w:rsidRDefault="005E61D6" w:rsidP="005E61D6">
            <w:pPr>
              <w:widowControl/>
              <w:tabs>
                <w:tab w:val="left" w:pos="406"/>
                <w:tab w:val="right" w:pos="9335"/>
              </w:tabs>
              <w:ind w:right="-1"/>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по экономике и финансам</w:t>
            </w:r>
            <w:r w:rsidRPr="005E61D6">
              <w:rPr>
                <w:rFonts w:ascii="Times New Roman" w:eastAsia="Calibri" w:hAnsi="Times New Roman" w:cs="Times New Roman"/>
                <w:color w:val="auto"/>
                <w:sz w:val="28"/>
                <w:szCs w:val="28"/>
                <w:lang w:bidi="ar-SA"/>
              </w:rPr>
              <w:tab/>
            </w:r>
            <w:r w:rsidRPr="005E61D6">
              <w:rPr>
                <w:rFonts w:ascii="Times New Roman" w:eastAsia="Calibri" w:hAnsi="Times New Roman" w:cs="Times New Roman"/>
                <w:color w:val="auto"/>
                <w:sz w:val="28"/>
                <w:szCs w:val="28"/>
                <w:lang w:bidi="ar-SA"/>
              </w:rPr>
              <w:tab/>
            </w:r>
          </w:p>
        </w:tc>
        <w:tc>
          <w:tcPr>
            <w:tcW w:w="1701" w:type="dxa"/>
            <w:tcBorders>
              <w:top w:val="nil"/>
              <w:left w:val="nil"/>
              <w:bottom w:val="nil"/>
              <w:right w:val="nil"/>
            </w:tcBorders>
            <w:shd w:val="clear" w:color="auto" w:fill="auto"/>
            <w:vAlign w:val="bottom"/>
          </w:tcPr>
          <w:p w:rsidR="005E61D6" w:rsidRPr="005E61D6" w:rsidRDefault="005E61D6" w:rsidP="005E61D6">
            <w:pPr>
              <w:widowControl/>
              <w:tabs>
                <w:tab w:val="left" w:pos="406"/>
                <w:tab w:val="right" w:pos="9335"/>
              </w:tabs>
              <w:ind w:right="-1"/>
              <w:jc w:val="center"/>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ЕОСДО</w:t>
            </w:r>
          </w:p>
        </w:tc>
        <w:tc>
          <w:tcPr>
            <w:tcW w:w="2835" w:type="dxa"/>
            <w:tcBorders>
              <w:top w:val="nil"/>
              <w:left w:val="nil"/>
              <w:bottom w:val="nil"/>
              <w:right w:val="nil"/>
            </w:tcBorders>
            <w:shd w:val="clear" w:color="auto" w:fill="auto"/>
            <w:vAlign w:val="bottom"/>
          </w:tcPr>
          <w:p w:rsidR="005E61D6" w:rsidRPr="005E61D6" w:rsidRDefault="005E61D6" w:rsidP="005E61D6">
            <w:pPr>
              <w:widowControl/>
              <w:tabs>
                <w:tab w:val="left" w:pos="406"/>
                <w:tab w:val="right" w:pos="9335"/>
              </w:tabs>
              <w:ind w:right="-1"/>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Е.С. Тащаева</w:t>
            </w:r>
          </w:p>
        </w:tc>
      </w:tr>
      <w:tr w:rsidR="005E61D6" w:rsidRPr="005E61D6" w:rsidTr="00CF1453">
        <w:trPr>
          <w:trHeight w:val="719"/>
        </w:trPr>
        <w:tc>
          <w:tcPr>
            <w:tcW w:w="5353" w:type="dxa"/>
            <w:tcBorders>
              <w:top w:val="nil"/>
              <w:left w:val="nil"/>
              <w:bottom w:val="nil"/>
              <w:right w:val="nil"/>
            </w:tcBorders>
            <w:shd w:val="clear" w:color="auto" w:fill="auto"/>
            <w:vAlign w:val="bottom"/>
          </w:tcPr>
          <w:p w:rsidR="005E61D6" w:rsidRPr="005E61D6" w:rsidRDefault="005E61D6" w:rsidP="00CF1453">
            <w:pPr>
              <w:widowControl/>
              <w:tabs>
                <w:tab w:val="left" w:pos="406"/>
              </w:tabs>
              <w:spacing w:before="240"/>
              <w:ind w:right="-1"/>
              <w:rPr>
                <w:rFonts w:ascii="Times New Roman" w:eastAsia="Calibri"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lastRenderedPageBreak/>
              <w:t xml:space="preserve">Заместитель генерального директора </w:t>
            </w:r>
          </w:p>
          <w:p w:rsidR="005E61D6" w:rsidRPr="005E61D6" w:rsidRDefault="005E61D6" w:rsidP="00CF1453">
            <w:pPr>
              <w:widowControl/>
              <w:tabs>
                <w:tab w:val="left" w:pos="406"/>
                <w:tab w:val="right" w:pos="9335"/>
              </w:tabs>
              <w:ind w:right="-1"/>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по безопасности</w:t>
            </w:r>
          </w:p>
        </w:tc>
        <w:tc>
          <w:tcPr>
            <w:tcW w:w="1701" w:type="dxa"/>
            <w:tcBorders>
              <w:top w:val="nil"/>
              <w:left w:val="nil"/>
              <w:bottom w:val="nil"/>
              <w:right w:val="nil"/>
            </w:tcBorders>
            <w:shd w:val="clear" w:color="auto" w:fill="auto"/>
            <w:vAlign w:val="bottom"/>
          </w:tcPr>
          <w:p w:rsidR="005E61D6" w:rsidRPr="005E61D6" w:rsidRDefault="005E61D6" w:rsidP="005E61D6">
            <w:pPr>
              <w:widowControl/>
              <w:tabs>
                <w:tab w:val="left" w:pos="406"/>
                <w:tab w:val="right" w:pos="9335"/>
              </w:tabs>
              <w:ind w:right="-1"/>
              <w:jc w:val="center"/>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ЕОСДО</w:t>
            </w:r>
          </w:p>
        </w:tc>
        <w:tc>
          <w:tcPr>
            <w:tcW w:w="2835" w:type="dxa"/>
            <w:tcBorders>
              <w:top w:val="nil"/>
              <w:left w:val="nil"/>
              <w:bottom w:val="nil"/>
              <w:right w:val="nil"/>
            </w:tcBorders>
            <w:shd w:val="clear" w:color="auto" w:fill="auto"/>
            <w:vAlign w:val="bottom"/>
          </w:tcPr>
          <w:p w:rsidR="005E61D6" w:rsidRPr="005E61D6" w:rsidRDefault="005E61D6" w:rsidP="005E61D6">
            <w:pPr>
              <w:widowControl/>
              <w:tabs>
                <w:tab w:val="left" w:pos="406"/>
                <w:tab w:val="right" w:pos="9335"/>
              </w:tabs>
              <w:ind w:right="-1"/>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М.А. Афиногенов</w:t>
            </w:r>
          </w:p>
        </w:tc>
      </w:tr>
      <w:tr w:rsidR="005E61D6" w:rsidRPr="005E61D6" w:rsidTr="00CF1453">
        <w:tc>
          <w:tcPr>
            <w:tcW w:w="5353" w:type="dxa"/>
            <w:tcBorders>
              <w:top w:val="nil"/>
              <w:left w:val="nil"/>
              <w:bottom w:val="nil"/>
              <w:right w:val="nil"/>
            </w:tcBorders>
            <w:shd w:val="clear" w:color="auto" w:fill="auto"/>
            <w:vAlign w:val="bottom"/>
          </w:tcPr>
          <w:p w:rsidR="005E61D6" w:rsidRPr="005E61D6" w:rsidRDefault="005E61D6" w:rsidP="00CF1453">
            <w:pPr>
              <w:widowControl/>
              <w:tabs>
                <w:tab w:val="left" w:pos="406"/>
              </w:tabs>
              <w:spacing w:before="240"/>
              <w:ind w:right="-1"/>
              <w:rPr>
                <w:rFonts w:ascii="Times New Roman" w:eastAsia="Calibri"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Начальник службы</w:t>
            </w:r>
          </w:p>
          <w:p w:rsidR="005E61D6" w:rsidRPr="005E61D6" w:rsidRDefault="005E61D6" w:rsidP="00CF1453">
            <w:pPr>
              <w:widowControl/>
              <w:tabs>
                <w:tab w:val="left" w:pos="406"/>
                <w:tab w:val="right" w:pos="9335"/>
              </w:tabs>
              <w:ind w:right="-1"/>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обеспечения деятельности</w:t>
            </w:r>
          </w:p>
        </w:tc>
        <w:tc>
          <w:tcPr>
            <w:tcW w:w="1701" w:type="dxa"/>
            <w:tcBorders>
              <w:top w:val="nil"/>
              <w:left w:val="nil"/>
              <w:bottom w:val="nil"/>
              <w:right w:val="nil"/>
            </w:tcBorders>
            <w:shd w:val="clear" w:color="auto" w:fill="auto"/>
            <w:vAlign w:val="bottom"/>
          </w:tcPr>
          <w:p w:rsidR="005E61D6" w:rsidRPr="005E61D6" w:rsidRDefault="005E61D6" w:rsidP="005E61D6">
            <w:pPr>
              <w:widowControl/>
              <w:tabs>
                <w:tab w:val="left" w:pos="406"/>
                <w:tab w:val="right" w:pos="9335"/>
              </w:tabs>
              <w:ind w:right="-1"/>
              <w:jc w:val="center"/>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ЕОСДО</w:t>
            </w:r>
          </w:p>
        </w:tc>
        <w:tc>
          <w:tcPr>
            <w:tcW w:w="2835" w:type="dxa"/>
            <w:tcBorders>
              <w:top w:val="nil"/>
              <w:left w:val="nil"/>
              <w:bottom w:val="nil"/>
              <w:right w:val="nil"/>
            </w:tcBorders>
            <w:shd w:val="clear" w:color="auto" w:fill="auto"/>
            <w:vAlign w:val="bottom"/>
          </w:tcPr>
          <w:p w:rsidR="005E61D6" w:rsidRPr="005E61D6" w:rsidRDefault="005E61D6" w:rsidP="005E61D6">
            <w:pPr>
              <w:widowControl/>
              <w:tabs>
                <w:tab w:val="left" w:pos="406"/>
                <w:tab w:val="right" w:pos="9335"/>
              </w:tabs>
              <w:ind w:right="-1"/>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О.Н. Михальченко</w:t>
            </w:r>
          </w:p>
        </w:tc>
      </w:tr>
      <w:tr w:rsidR="005E61D6" w:rsidRPr="005E61D6" w:rsidTr="00CF1453">
        <w:tc>
          <w:tcPr>
            <w:tcW w:w="5353" w:type="dxa"/>
            <w:tcBorders>
              <w:top w:val="nil"/>
              <w:left w:val="nil"/>
              <w:bottom w:val="nil"/>
              <w:right w:val="nil"/>
            </w:tcBorders>
            <w:shd w:val="clear" w:color="auto" w:fill="auto"/>
            <w:vAlign w:val="bottom"/>
          </w:tcPr>
          <w:p w:rsidR="005E61D6" w:rsidRPr="005E61D6" w:rsidRDefault="005E61D6" w:rsidP="00CF1453">
            <w:pPr>
              <w:widowControl/>
              <w:tabs>
                <w:tab w:val="left" w:pos="406"/>
              </w:tabs>
              <w:spacing w:before="240"/>
              <w:ind w:right="-1"/>
              <w:rPr>
                <w:rFonts w:ascii="Times New Roman" w:eastAsia="Calibri"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 xml:space="preserve">Начальник юридического отдела </w:t>
            </w:r>
            <w:r w:rsidR="00CF1453">
              <w:rPr>
                <w:rFonts w:ascii="Times New Roman" w:eastAsia="Calibri" w:hAnsi="Times New Roman" w:cs="Times New Roman"/>
                <w:color w:val="auto"/>
                <w:sz w:val="28"/>
                <w:szCs w:val="28"/>
                <w:lang w:bidi="ar-SA"/>
              </w:rPr>
              <w:tab/>
            </w:r>
          </w:p>
        </w:tc>
        <w:tc>
          <w:tcPr>
            <w:tcW w:w="1701" w:type="dxa"/>
            <w:tcBorders>
              <w:top w:val="nil"/>
              <w:left w:val="nil"/>
              <w:bottom w:val="nil"/>
              <w:right w:val="nil"/>
            </w:tcBorders>
            <w:shd w:val="clear" w:color="auto" w:fill="auto"/>
            <w:vAlign w:val="bottom"/>
          </w:tcPr>
          <w:p w:rsidR="005E61D6" w:rsidRPr="005E61D6" w:rsidRDefault="005E61D6" w:rsidP="005E61D6">
            <w:pPr>
              <w:widowControl/>
              <w:tabs>
                <w:tab w:val="left" w:pos="406"/>
                <w:tab w:val="right" w:pos="9335"/>
              </w:tabs>
              <w:ind w:right="-1"/>
              <w:jc w:val="center"/>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ЕОСДО</w:t>
            </w:r>
          </w:p>
        </w:tc>
        <w:tc>
          <w:tcPr>
            <w:tcW w:w="2835" w:type="dxa"/>
            <w:tcBorders>
              <w:top w:val="nil"/>
              <w:left w:val="nil"/>
              <w:bottom w:val="nil"/>
              <w:right w:val="nil"/>
            </w:tcBorders>
            <w:shd w:val="clear" w:color="auto" w:fill="auto"/>
            <w:vAlign w:val="bottom"/>
          </w:tcPr>
          <w:p w:rsidR="005E61D6" w:rsidRPr="005E61D6" w:rsidRDefault="005E61D6" w:rsidP="005E61D6">
            <w:pPr>
              <w:widowControl/>
              <w:tabs>
                <w:tab w:val="left" w:pos="406"/>
                <w:tab w:val="right" w:pos="9335"/>
              </w:tabs>
              <w:ind w:right="-1"/>
              <w:rPr>
                <w:rFonts w:ascii="Times New Roman" w:eastAsia="Times New Roman"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А.Г. Челышев</w:t>
            </w:r>
          </w:p>
        </w:tc>
      </w:tr>
      <w:tr w:rsidR="005E61D6" w:rsidRPr="005E61D6" w:rsidTr="00CF1453">
        <w:tc>
          <w:tcPr>
            <w:tcW w:w="5353" w:type="dxa"/>
            <w:tcBorders>
              <w:top w:val="nil"/>
              <w:left w:val="nil"/>
              <w:bottom w:val="nil"/>
              <w:right w:val="nil"/>
            </w:tcBorders>
            <w:shd w:val="clear" w:color="auto" w:fill="auto"/>
            <w:vAlign w:val="bottom"/>
          </w:tcPr>
          <w:p w:rsidR="005E61D6" w:rsidRPr="005E61D6" w:rsidRDefault="005E61D6" w:rsidP="00CF1453">
            <w:pPr>
              <w:widowControl/>
              <w:spacing w:before="240"/>
              <w:ind w:right="-1"/>
              <w:rPr>
                <w:rFonts w:ascii="Times New Roman" w:eastAsia="Times New Roman" w:hAnsi="Times New Roman" w:cs="Times New Roman"/>
                <w:color w:val="auto"/>
                <w:sz w:val="28"/>
                <w:szCs w:val="28"/>
                <w:lang w:bidi="ar-SA"/>
              </w:rPr>
            </w:pPr>
            <w:r w:rsidRPr="005E61D6">
              <w:rPr>
                <w:rFonts w:ascii="Times New Roman" w:eastAsia="Times New Roman" w:hAnsi="Times New Roman" w:cs="Times New Roman"/>
                <w:color w:val="auto"/>
                <w:sz w:val="28"/>
                <w:szCs w:val="28"/>
                <w:lang w:bidi="ar-SA"/>
              </w:rPr>
              <w:t>Начальник отдела управления имуществом</w:t>
            </w:r>
          </w:p>
        </w:tc>
        <w:tc>
          <w:tcPr>
            <w:tcW w:w="1701" w:type="dxa"/>
            <w:tcBorders>
              <w:top w:val="nil"/>
              <w:left w:val="nil"/>
              <w:bottom w:val="nil"/>
              <w:right w:val="nil"/>
            </w:tcBorders>
            <w:shd w:val="clear" w:color="auto" w:fill="auto"/>
            <w:vAlign w:val="bottom"/>
          </w:tcPr>
          <w:p w:rsidR="005E61D6" w:rsidRPr="005E61D6" w:rsidRDefault="005E61D6" w:rsidP="005E61D6">
            <w:pPr>
              <w:widowControl/>
              <w:ind w:right="-1"/>
              <w:jc w:val="center"/>
              <w:rPr>
                <w:rFonts w:ascii="Times New Roman" w:eastAsia="Times New Roman" w:hAnsi="Times New Roman" w:cs="Times New Roman"/>
                <w:color w:val="auto"/>
                <w:sz w:val="28"/>
                <w:szCs w:val="28"/>
                <w:lang w:bidi="ar-SA"/>
              </w:rPr>
            </w:pPr>
            <w:r w:rsidRPr="005E61D6">
              <w:rPr>
                <w:rFonts w:ascii="Times New Roman" w:eastAsia="Times New Roman" w:hAnsi="Times New Roman" w:cs="Times New Roman"/>
                <w:color w:val="auto"/>
                <w:sz w:val="28"/>
                <w:szCs w:val="28"/>
                <w:lang w:bidi="ar-SA"/>
              </w:rPr>
              <w:t>ЕОСДО</w:t>
            </w:r>
          </w:p>
        </w:tc>
        <w:tc>
          <w:tcPr>
            <w:tcW w:w="2835" w:type="dxa"/>
            <w:tcBorders>
              <w:top w:val="nil"/>
              <w:left w:val="nil"/>
              <w:bottom w:val="nil"/>
              <w:right w:val="nil"/>
            </w:tcBorders>
            <w:shd w:val="clear" w:color="auto" w:fill="auto"/>
            <w:vAlign w:val="bottom"/>
          </w:tcPr>
          <w:p w:rsidR="005E61D6" w:rsidRPr="005E61D6" w:rsidRDefault="005E61D6" w:rsidP="005E61D6">
            <w:pPr>
              <w:widowControl/>
              <w:tabs>
                <w:tab w:val="left" w:pos="406"/>
                <w:tab w:val="right" w:pos="9335"/>
              </w:tabs>
              <w:ind w:right="-1"/>
              <w:rPr>
                <w:rFonts w:ascii="Times New Roman" w:eastAsia="Times New Roman" w:hAnsi="Times New Roman" w:cs="Times New Roman"/>
                <w:color w:val="auto"/>
                <w:sz w:val="28"/>
                <w:szCs w:val="28"/>
                <w:lang w:bidi="ar-SA"/>
              </w:rPr>
            </w:pPr>
            <w:r w:rsidRPr="005E61D6">
              <w:rPr>
                <w:rFonts w:ascii="Times New Roman" w:eastAsia="Times New Roman" w:hAnsi="Times New Roman" w:cs="Times New Roman"/>
                <w:color w:val="auto"/>
                <w:sz w:val="28"/>
                <w:szCs w:val="28"/>
                <w:lang w:bidi="ar-SA"/>
              </w:rPr>
              <w:t>С.А. Максимова</w:t>
            </w:r>
          </w:p>
        </w:tc>
      </w:tr>
    </w:tbl>
    <w:p w:rsidR="005E61D6" w:rsidRPr="005E61D6" w:rsidRDefault="005E61D6" w:rsidP="005E61D6">
      <w:pPr>
        <w:widowControl/>
        <w:tabs>
          <w:tab w:val="left" w:pos="406"/>
          <w:tab w:val="right" w:pos="9335"/>
        </w:tabs>
        <w:ind w:right="-1"/>
        <w:jc w:val="both"/>
        <w:rPr>
          <w:rFonts w:ascii="Times New Roman" w:eastAsia="Calibri"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ab/>
      </w:r>
    </w:p>
    <w:p w:rsidR="005E61D6" w:rsidRPr="005E61D6" w:rsidRDefault="005E61D6" w:rsidP="005E61D6">
      <w:pPr>
        <w:widowControl/>
        <w:tabs>
          <w:tab w:val="left" w:pos="406"/>
        </w:tabs>
        <w:ind w:right="-1"/>
        <w:jc w:val="both"/>
        <w:rPr>
          <w:rFonts w:ascii="Times New Roman" w:eastAsia="Calibri" w:hAnsi="Times New Roman" w:cs="Times New Roman"/>
          <w:color w:val="auto"/>
          <w:sz w:val="28"/>
          <w:szCs w:val="28"/>
          <w:lang w:bidi="ar-SA"/>
        </w:rPr>
      </w:pPr>
      <w:r w:rsidRPr="005E61D6">
        <w:rPr>
          <w:rFonts w:ascii="Times New Roman" w:eastAsia="Calibri" w:hAnsi="Times New Roman" w:cs="Times New Roman"/>
          <w:color w:val="auto"/>
          <w:sz w:val="28"/>
          <w:szCs w:val="28"/>
          <w:lang w:bidi="ar-SA"/>
        </w:rPr>
        <w:tab/>
      </w:r>
      <w:r w:rsidRPr="005E61D6">
        <w:rPr>
          <w:rFonts w:ascii="Times New Roman" w:eastAsia="Calibri" w:hAnsi="Times New Roman" w:cs="Times New Roman"/>
          <w:color w:val="auto"/>
          <w:sz w:val="28"/>
          <w:szCs w:val="28"/>
          <w:lang w:bidi="ar-SA"/>
        </w:rPr>
        <w:tab/>
        <w:t xml:space="preserve"> </w:t>
      </w:r>
    </w:p>
    <w:p w:rsidR="00CF1453" w:rsidRDefault="00CF1453"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lastRenderedPageBreak/>
        <w:t>Приложение 1. Форма № 1</w:t>
      </w:r>
      <w:bookmarkEnd w:id="188"/>
      <w:bookmarkEnd w:id="191"/>
      <w:bookmarkEnd w:id="192"/>
      <w:bookmarkEnd w:id="193"/>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91B71">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sidRPr="00091B71">
        <w:rPr>
          <w:rFonts w:ascii="Times New Roman" w:eastAsia="Calibri" w:hAnsi="Times New Roman" w:cs="Times New Roman"/>
          <w:color w:val="auto"/>
          <w:sz w:val="28"/>
          <w:szCs w:val="28"/>
          <w:lang w:bidi="ar-SA"/>
        </w:rPr>
        <w:t>имущественного комплекса</w:t>
      </w:r>
      <w:r w:rsidRPr="00091B71">
        <w:rPr>
          <w:rFonts w:ascii="Times New Roman" w:eastAsia="Calibri" w:hAnsi="Times New Roman" w:cs="Times New Roman"/>
          <w:color w:val="auto"/>
          <w:sz w:val="28"/>
          <w:szCs w:val="28"/>
          <w:lang w:bidi="ar-SA"/>
        </w:rPr>
        <w:t xml:space="preserve">, расположенного по адресу: </w:t>
      </w:r>
      <w:proofErr w:type="gramStart"/>
      <w:r w:rsidR="005C51D6" w:rsidRPr="005C51D6">
        <w:rPr>
          <w:rFonts w:ascii="Times New Roman" w:eastAsia="Calibri" w:hAnsi="Times New Roman" w:cs="Times New Roman"/>
          <w:bCs/>
          <w:color w:val="auto"/>
          <w:spacing w:val="-1"/>
          <w:sz w:val="28"/>
          <w:szCs w:val="28"/>
          <w:lang w:bidi="ar-SA"/>
        </w:rPr>
        <w:t>Россия, Красноярский край, г. Зеленогорск, ул. Индустриальная, 8Б/1; Красноярский край, г. Зеленогорск юго-восточная зона города, (КПП-1); Красноярский край, г. Зеленогорск в районе ул. Индустриальная</w:t>
      </w:r>
      <w:r w:rsidRPr="00091B71">
        <w:rPr>
          <w:rFonts w:ascii="Times New Roman" w:eastAsia="Calibri" w:hAnsi="Times New Roman" w:cs="Times New Roman"/>
          <w:color w:val="auto"/>
          <w:sz w:val="28"/>
          <w:szCs w:val="28"/>
          <w:lang w:bidi="ar-SA"/>
        </w:rPr>
        <w:t>, принадлежащего АО «ПО ЭХЗ»</w:t>
      </w:r>
      <w:r w:rsidRPr="00041E94" w:rsidDel="0028188D">
        <w:rPr>
          <w:rFonts w:ascii="Times New Roman" w:eastAsia="Calibri" w:hAnsi="Times New Roman" w:cs="Times New Roman"/>
          <w:color w:val="auto"/>
          <w:sz w:val="28"/>
          <w:szCs w:val="28"/>
          <w:lang w:bidi="ar-SA"/>
        </w:rPr>
        <w:t xml:space="preserve"> </w:t>
      </w:r>
      <w:proofErr w:type="gramEnd"/>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5C51D6" w:rsidRPr="00041E94" w:rsidRDefault="005C51D6" w:rsidP="005C51D6">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5C51D6" w:rsidRPr="00041E94" w:rsidRDefault="005C51D6" w:rsidP="005C51D6">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5C51D6" w:rsidRPr="00041E94" w:rsidRDefault="005C51D6" w:rsidP="005C51D6">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w:t>
      </w:r>
      <w:proofErr w:type="gramEnd"/>
      <w:r w:rsidRPr="00041E94">
        <w:rPr>
          <w:rFonts w:ascii="Times New Roman" w:eastAsia="Calibri" w:hAnsi="Times New Roman" w:cs="Times New Roman"/>
          <w:color w:val="auto"/>
          <w:sz w:val="28"/>
          <w:szCs w:val="28"/>
          <w:lang w:bidi="ar-SA"/>
        </w:rPr>
        <w:t xml:space="preserve"> и по цене договора, указанной в нашем (моем) предложении;</w:t>
      </w:r>
    </w:p>
    <w:p w:rsidR="005C51D6" w:rsidRPr="00041E94" w:rsidRDefault="005C51D6" w:rsidP="005C51D6">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lastRenderedPageBreak/>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5-дневный рабочий срок с даты подписания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w:t>
      </w:r>
      <w:r w:rsidRPr="00041E94">
        <w:rPr>
          <w:rFonts w:ascii="Times New Roman" w:eastAsia="Calibri" w:hAnsi="Times New Roman" w:cs="Times New Roman"/>
          <w:color w:val="auto"/>
          <w:sz w:val="28"/>
          <w:szCs w:val="28"/>
          <w:lang w:bidi="ar-SA"/>
        </w:rPr>
        <w:lastRenderedPageBreak/>
        <w:t xml:space="preserve">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5C51D6" w:rsidRPr="00041E94" w:rsidRDefault="005C51D6" w:rsidP="005C51D6">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Pr>
          <w:rFonts w:ascii="Times New Roman" w:eastAsia="Calibri" w:hAnsi="Times New Roman" w:cs="Times New Roman"/>
          <w:color w:val="auto"/>
          <w:sz w:val="28"/>
          <w:szCs w:val="28"/>
          <w:lang w:bidi="ar-SA"/>
        </w:rPr>
        <w:t>(Приложение № 4 к Документации).</w:t>
      </w:r>
    </w:p>
    <w:p w:rsidR="005C51D6" w:rsidRPr="00041E94" w:rsidRDefault="005C51D6" w:rsidP="005C51D6">
      <w:pPr>
        <w:ind w:firstLine="567"/>
        <w:jc w:val="both"/>
        <w:rPr>
          <w:rFonts w:ascii="Times New Roman" w:eastAsia="Calibri" w:hAnsi="Times New Roman" w:cs="Times New Roman"/>
          <w:color w:val="auto"/>
          <w:sz w:val="28"/>
          <w:szCs w:val="28"/>
          <w:lang w:bidi="ar-SA"/>
        </w:rPr>
      </w:pP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5C51D6" w:rsidRPr="00041E94" w:rsidRDefault="005C51D6" w:rsidP="005C51D6">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5C51D6" w:rsidRPr="00041E94" w:rsidRDefault="005C51D6" w:rsidP="005C51D6">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5C51D6" w:rsidRPr="00041E94" w:rsidRDefault="005C51D6" w:rsidP="005C51D6">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5C51D6" w:rsidRPr="00041E94" w:rsidRDefault="005C51D6" w:rsidP="005C51D6">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5C51D6" w:rsidRPr="00041E94" w:rsidRDefault="005C51D6" w:rsidP="005C51D6">
      <w:pPr>
        <w:widowControl/>
        <w:ind w:firstLine="851"/>
        <w:jc w:val="both"/>
        <w:rPr>
          <w:rFonts w:ascii="Times New Roman" w:eastAsia="Calibri" w:hAnsi="Times New Roman" w:cs="Times New Roman"/>
          <w:color w:val="auto"/>
          <w:sz w:val="28"/>
          <w:szCs w:val="28"/>
          <w:lang w:bidi="ar-SA"/>
        </w:rPr>
      </w:pPr>
    </w:p>
    <w:p w:rsidR="005C51D6" w:rsidRPr="00041E94" w:rsidRDefault="005C51D6" w:rsidP="005C51D6">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5C51D6" w:rsidRPr="00041E94" w:rsidRDefault="005C51D6" w:rsidP="005C51D6">
      <w:pPr>
        <w:ind w:firstLine="567"/>
        <w:jc w:val="both"/>
        <w:rPr>
          <w:rFonts w:ascii="Times New Roman" w:eastAsia="Calibri" w:hAnsi="Times New Roman" w:cs="Times New Roman"/>
          <w:color w:val="auto"/>
          <w:sz w:val="28"/>
          <w:szCs w:val="28"/>
          <w:lang w:bidi="ar-SA"/>
        </w:rPr>
      </w:pPr>
    </w:p>
    <w:p w:rsidR="00041E94" w:rsidRPr="00041E94" w:rsidRDefault="005C51D6" w:rsidP="005C51D6">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194" w:name="_Ref369539528"/>
      <w:bookmarkStart w:id="195" w:name="_Ref369539774"/>
      <w:bookmarkStart w:id="196" w:name="_Toc412648142"/>
      <w:r w:rsidR="00041E94" w:rsidRPr="00041E94">
        <w:rPr>
          <w:rFonts w:ascii="Times New Roman" w:eastAsia="Calibri" w:hAnsi="Times New Roman" w:cs="Times New Roman"/>
          <w:bCs/>
          <w:color w:val="auto"/>
          <w:sz w:val="28"/>
          <w:szCs w:val="28"/>
          <w:lang w:eastAsia="en-US" w:bidi="ar-SA"/>
        </w:rPr>
        <w:lastRenderedPageBreak/>
        <w:t>Приложение 2. Форма № 2</w:t>
      </w:r>
      <w:bookmarkEnd w:id="194"/>
      <w:bookmarkEnd w:id="195"/>
      <w:bookmarkEnd w:id="196"/>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proofErr w:type="gramStart"/>
      <w:r w:rsidR="005C51D6" w:rsidRPr="005C51D6">
        <w:rPr>
          <w:rFonts w:ascii="Times New Roman" w:eastAsia="Calibri" w:hAnsi="Times New Roman" w:cs="Times New Roman"/>
          <w:bCs/>
          <w:color w:val="auto"/>
          <w:spacing w:val="-1"/>
          <w:sz w:val="28"/>
          <w:szCs w:val="28"/>
          <w:lang w:bidi="ar-SA"/>
        </w:rPr>
        <w:t>Россия, Красноярский край, г. Зеленогорск, ул. Индустриальная, 8Б/1; Красноярский край, г. Зеленогорск юго-восточная зона города, (КПП-1); Красноярский край, г. Зеленогорск в районе ул. Индустриальная</w:t>
      </w:r>
      <w:r w:rsidRPr="00091B71">
        <w:rPr>
          <w:rFonts w:ascii="Times New Roman" w:eastAsia="Calibri" w:hAnsi="Times New Roman" w:cs="Times New Roman"/>
          <w:color w:val="auto"/>
          <w:sz w:val="28"/>
          <w:szCs w:val="28"/>
          <w:lang w:bidi="ar-SA"/>
        </w:rPr>
        <w:t>, принадлежащего АО «ПО ЭХЗ»</w:t>
      </w:r>
      <w:proofErr w:type="gramEnd"/>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E11273">
          <w:headerReference w:type="default" r:id="rId21"/>
          <w:headerReference w:type="first" r:id="rId22"/>
          <w:pgSz w:w="11906" w:h="16838"/>
          <w:pgMar w:top="426" w:right="566" w:bottom="993" w:left="1418" w:header="709" w:footer="709" w:gutter="0"/>
          <w:pgNumType w:start="1"/>
          <w:cols w:space="708"/>
          <w:titlePg/>
          <w:docGrid w:linePitch="381"/>
        </w:sectPr>
      </w:pPr>
      <w:bookmarkStart w:id="197"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198" w:name="_Ref369539450"/>
      <w:bookmarkStart w:id="199" w:name="_Toc412648143"/>
      <w:bookmarkEnd w:id="197"/>
      <w:r w:rsidRPr="00041E94">
        <w:rPr>
          <w:rFonts w:ascii="Times New Roman" w:eastAsia="Calibri" w:hAnsi="Times New Roman" w:cs="Times New Roman"/>
          <w:bCs/>
          <w:color w:val="auto"/>
          <w:sz w:val="28"/>
          <w:szCs w:val="28"/>
          <w:lang w:eastAsia="en-US" w:bidi="ar-SA"/>
        </w:rPr>
        <w:lastRenderedPageBreak/>
        <w:t>Приложение 3. Форма № 3</w:t>
      </w:r>
      <w:bookmarkEnd w:id="198"/>
      <w:bookmarkEnd w:id="199"/>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lastRenderedPageBreak/>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с даты подписания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00" w:name="_Ref378243830"/>
      <w:bookmarkStart w:id="201" w:name="_Toc412648144"/>
      <w:r w:rsidRPr="00041E94">
        <w:rPr>
          <w:rFonts w:ascii="Times New Roman" w:eastAsia="Calibri" w:hAnsi="Times New Roman" w:cs="Times New Roman"/>
          <w:bCs/>
          <w:color w:val="auto"/>
          <w:sz w:val="28"/>
          <w:szCs w:val="28"/>
          <w:lang w:eastAsia="en-US" w:bidi="ar-SA"/>
        </w:rPr>
        <w:lastRenderedPageBreak/>
        <w:t>Приложение 4. Форма договора</w:t>
      </w:r>
      <w:bookmarkEnd w:id="200"/>
      <w:bookmarkEnd w:id="201"/>
    </w:p>
    <w:p w:rsidR="00916C15" w:rsidRPr="00916C15" w:rsidRDefault="00916C15" w:rsidP="00916C15">
      <w:pPr>
        <w:widowControl/>
        <w:jc w:val="center"/>
        <w:rPr>
          <w:rFonts w:ascii="Times New Roman" w:eastAsia="Times New Roman" w:hAnsi="Times New Roman" w:cs="Times New Roman"/>
          <w:b/>
          <w:color w:val="auto"/>
          <w:lang w:bidi="ar-SA"/>
        </w:rPr>
      </w:pPr>
      <w:r w:rsidRPr="00916C15">
        <w:rPr>
          <w:rFonts w:ascii="Times New Roman" w:eastAsia="Times New Roman" w:hAnsi="Times New Roman" w:cs="Times New Roman"/>
          <w:b/>
          <w:color w:val="auto"/>
          <w:lang w:bidi="ar-SA"/>
        </w:rPr>
        <w:t>Договор № _____</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купли-продажи имущества </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 условием о рассрочке платежа)</w:t>
      </w:r>
    </w:p>
    <w:p w:rsidR="00916C15" w:rsidRPr="00916C15" w:rsidRDefault="00916C15" w:rsidP="00916C15">
      <w:pPr>
        <w:widowControl/>
        <w:jc w:val="center"/>
        <w:rPr>
          <w:rFonts w:ascii="Times New Roman" w:eastAsia="Times New Roman" w:hAnsi="Times New Roman" w:cs="Times New Roman"/>
          <w:color w:val="auto"/>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16C15" w:rsidRPr="00916C15" w:rsidTr="0095002B">
        <w:tc>
          <w:tcPr>
            <w:tcW w:w="4927" w:type="dxa"/>
          </w:tcPr>
          <w:p w:rsidR="00916C15" w:rsidRPr="00916C15" w:rsidRDefault="00916C15" w:rsidP="00916C15">
            <w:pPr>
              <w:widowControl/>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г. Зеленогорск Красноярского края</w:t>
            </w:r>
          </w:p>
        </w:tc>
        <w:tc>
          <w:tcPr>
            <w:tcW w:w="4926" w:type="dxa"/>
          </w:tcPr>
          <w:p w:rsidR="00916C15" w:rsidRPr="00916C15" w:rsidRDefault="00916C15" w:rsidP="00916C15">
            <w:pPr>
              <w:widowControl/>
              <w:jc w:val="right"/>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«____» _______ 20__ г.</w:t>
            </w:r>
          </w:p>
        </w:tc>
      </w:tr>
    </w:tbl>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16C15">
        <w:rPr>
          <w:rFonts w:ascii="Times New Roman" w:eastAsia="Times New Roman" w:hAnsi="Times New Roman" w:cs="Times New Roman"/>
          <w:bCs/>
          <w:color w:val="auto"/>
          <w:lang w:bidi="ar-SA"/>
        </w:rPr>
        <w:t>«Стороны»</w:t>
      </w:r>
      <w:r w:rsidRPr="00916C15">
        <w:rPr>
          <w:rFonts w:ascii="Times New Roman" w:eastAsia="Times New Roman" w:hAnsi="Times New Roman" w:cs="Times New Roman"/>
          <w:color w:val="auto"/>
          <w:lang w:bidi="ar-SA"/>
        </w:rPr>
        <w:t xml:space="preserve">, а отдельно – </w:t>
      </w:r>
      <w:r w:rsidRPr="00916C15">
        <w:rPr>
          <w:rFonts w:ascii="Times New Roman" w:eastAsia="Times New Roman" w:hAnsi="Times New Roman" w:cs="Times New Roman"/>
          <w:bCs/>
          <w:color w:val="auto"/>
          <w:lang w:bidi="ar-SA"/>
        </w:rPr>
        <w:t>«Сторона»</w:t>
      </w:r>
      <w:r w:rsidRPr="00916C15">
        <w:rPr>
          <w:rFonts w:ascii="Times New Roman" w:eastAsia="Times New Roman" w:hAnsi="Times New Roman" w:cs="Times New Roman"/>
          <w:color w:val="auto"/>
          <w:lang w:bidi="ar-SA"/>
        </w:rPr>
        <w:t>, заключили настоящий договор купли-продажи имущества (далее – «</w:t>
      </w:r>
      <w:r w:rsidRPr="00916C15">
        <w:rPr>
          <w:rFonts w:ascii="Times New Roman" w:eastAsia="Times New Roman" w:hAnsi="Times New Roman" w:cs="Times New Roman"/>
          <w:bCs/>
          <w:color w:val="auto"/>
          <w:lang w:bidi="ar-SA"/>
        </w:rPr>
        <w:t>Договор</w:t>
      </w:r>
      <w:r w:rsidRPr="00916C15">
        <w:rPr>
          <w:rFonts w:ascii="Times New Roman" w:eastAsia="Times New Roman" w:hAnsi="Times New Roman" w:cs="Times New Roman"/>
          <w:color w:val="auto"/>
          <w:lang w:bidi="ar-SA"/>
        </w:rPr>
        <w:t>») о нижеследующем:</w:t>
      </w:r>
      <w:proofErr w:type="gramEnd"/>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2"/>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Предмет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16C15">
        <w:rPr>
          <w:rFonts w:ascii="Times New Roman" w:eastAsia="Times New Roman" w:hAnsi="Times New Roman" w:cs="Times New Roman"/>
          <w:b/>
          <w:i/>
          <w:color w:val="auto"/>
          <w:lang w:bidi="ar-SA"/>
        </w:rPr>
        <w:t>(далее выбрать нужное)</w:t>
      </w:r>
      <w:r w:rsidRPr="00916C15">
        <w:rPr>
          <w:rFonts w:ascii="Times New Roman" w:eastAsia="Times New Roman" w:hAnsi="Times New Roman" w:cs="Times New Roman"/>
          <w:color w:val="auto"/>
          <w:lang w:bidi="ar-SA"/>
        </w:rPr>
        <w:t xml:space="preserve"> имущество </w:t>
      </w:r>
      <w:r w:rsidRPr="00916C15">
        <w:rPr>
          <w:rFonts w:ascii="Times New Roman" w:eastAsia="Times New Roman" w:hAnsi="Times New Roman" w:cs="Times New Roman"/>
          <w:b/>
          <w:i/>
          <w:color w:val="auto"/>
          <w:lang w:bidi="ar-SA"/>
        </w:rPr>
        <w:t>либо</w:t>
      </w:r>
      <w:r w:rsidRPr="00916C15">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916C15" w:rsidRPr="00916C15" w:rsidRDefault="00916C15" w:rsidP="00916C15">
      <w:pPr>
        <w:widowControl/>
        <w:ind w:firstLine="709"/>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Права и обязанности Сторон</w:t>
      </w:r>
    </w:p>
    <w:p w:rsidR="00916C15" w:rsidRPr="00916C15" w:rsidRDefault="00916C15" w:rsidP="00916C15">
      <w:pPr>
        <w:widowControl/>
        <w:tabs>
          <w:tab w:val="left" w:pos="284"/>
        </w:tabs>
        <w:contextualSpacing/>
        <w:rPr>
          <w:rFonts w:ascii="Times New Roman" w:eastAsia="Times New Roman" w:hAnsi="Times New Roman" w:cs="Times New Roman"/>
          <w:color w:val="auto"/>
          <w:lang w:bidi="ar-SA"/>
        </w:rPr>
      </w:pP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обязан:</w:t>
      </w:r>
    </w:p>
    <w:p w:rsidR="00916C15" w:rsidRPr="00916C15" w:rsidRDefault="00916C15" w:rsidP="00916C15">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w:t>
      </w:r>
      <w:proofErr w:type="gramStart"/>
      <w:r w:rsidRPr="00916C15">
        <w:rPr>
          <w:rFonts w:ascii="Times New Roman" w:eastAsia="Times New Roman"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16C15">
        <w:rPr>
          <w:rFonts w:ascii="Times New Roman" w:eastAsia="Times New Roman" w:hAnsi="Times New Roman" w:cs="Times New Roman"/>
          <w:color w:val="auto"/>
          <w:lang w:bidi="ar-SA"/>
        </w:rPr>
        <w:t>.</w:t>
      </w:r>
      <w:proofErr w:type="gramEnd"/>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916C15">
        <w:rPr>
          <w:rFonts w:ascii="Times New Roman" w:eastAsia="Times New Roman" w:hAnsi="Times New Roman" w:cs="Times New Roman"/>
          <w:color w:val="auto"/>
          <w:lang w:bidi="ar-SA"/>
        </w:rPr>
        <w:t xml:space="preserve">передать Покупателю по Акту приема-передачи часть Имущества, </w:t>
      </w:r>
      <w:r w:rsidRPr="00916C15">
        <w:rPr>
          <w:rFonts w:ascii="Times New Roman" w:eastAsia="Times New Roman" w:hAnsi="Times New Roman" w:cs="Times New Roman"/>
          <w:color w:val="auto"/>
          <w:lang w:bidi="ar-SA"/>
        </w:rPr>
        <w:lastRenderedPageBreak/>
        <w:t>которая не находилась</w:t>
      </w:r>
      <w:proofErr w:type="gramEnd"/>
      <w:r w:rsidRPr="00916C15">
        <w:rPr>
          <w:rFonts w:ascii="Times New Roman" w:eastAsia="Times New Roman" w:hAnsi="Times New Roman" w:cs="Times New Roman"/>
          <w:color w:val="auto"/>
          <w:lang w:bidi="ar-SA"/>
        </w:rPr>
        <w:t xml:space="preserve"> к моменту заключения настоящего Договора во владении Покупателя.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bCs/>
          <w:color w:val="auto"/>
          <w:lang w:eastAsia="en-US" w:bidi="ar-SA"/>
        </w:rPr>
        <w:t xml:space="preserve">В течение </w:t>
      </w:r>
      <w:r w:rsidRPr="00916C15">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916C15">
        <w:rPr>
          <w:rFonts w:ascii="Times New Roman" w:eastAsia="Times New Roman" w:hAnsi="Times New Roman" w:cs="Times New Roman"/>
          <w:bCs/>
          <w:color w:val="auto"/>
          <w:lang w:eastAsia="en-US" w:bidi="ar-SA"/>
        </w:rPr>
        <w:t xml:space="preserve"> при условии передачи Покупателем Продавцу надлежаще оформленной </w:t>
      </w:r>
      <w:r w:rsidRPr="00916C15">
        <w:rPr>
          <w:rFonts w:ascii="Times New Roman" w:eastAsia="Times New Roman" w:hAnsi="Times New Roman" w:cs="Times New Roman"/>
          <w:bCs/>
          <w:color w:val="auto"/>
          <w:lang w:bidi="ar-SA"/>
        </w:rPr>
        <w:t xml:space="preserve">и соответствующей условиям, установленным в Приложении № 8 к Договору </w:t>
      </w:r>
      <w:r w:rsidRPr="00916C15">
        <w:rPr>
          <w:rFonts w:ascii="Times New Roman" w:eastAsia="Times New Roman" w:hAnsi="Times New Roman" w:cs="Times New Roman"/>
          <w:bCs/>
          <w:color w:val="auto"/>
          <w:lang w:eastAsia="en-US" w:bidi="ar-SA"/>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916C15">
        <w:rPr>
          <w:rFonts w:ascii="Times New Roman" w:eastAsia="Times New Roman" w:hAnsi="Times New Roman" w:cs="Times New Roman"/>
          <w:bCs/>
          <w:color w:val="auto"/>
          <w:lang w:eastAsia="en-US" w:bidi="ar-SA"/>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916C15">
        <w:rPr>
          <w:rFonts w:ascii="Times New Roman" w:eastAsia="Times New Roman" w:hAnsi="Times New Roman" w:cs="Times New Roman"/>
          <w:color w:val="auto"/>
          <w:lang w:bidi="ar-SA"/>
        </w:rPr>
        <w:t>указанное в пункте 1 Приложения № 1 к настоящему Договору,</w:t>
      </w:r>
      <w:r w:rsidRPr="00916C15">
        <w:rPr>
          <w:rFonts w:ascii="Times New Roman" w:eastAsia="Times New Roman" w:hAnsi="Times New Roman" w:cs="Times New Roman"/>
          <w:bCs/>
          <w:color w:val="auto"/>
          <w:lang w:eastAsia="en-US" w:bidi="ar-SA"/>
        </w:rPr>
        <w:t xml:space="preserve"> к Покупателю</w:t>
      </w: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обязан:</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 течение 5 (пяти) рабочих дней с даты заключения настоящего Договора передать Продавцу </w:t>
      </w:r>
      <w:r w:rsidRPr="00916C15">
        <w:rPr>
          <w:rFonts w:ascii="Times New Roman" w:eastAsia="Times New Roman" w:hAnsi="Times New Roman" w:cs="Times New Roman"/>
          <w:bCs/>
          <w:color w:val="auto"/>
          <w:lang w:eastAsia="en-US" w:bidi="ar-SA"/>
        </w:rPr>
        <w:t>в качестве обеспечения исполнения обязательств по настоящему Договору</w:t>
      </w:r>
      <w:r w:rsidRPr="00916C15">
        <w:rPr>
          <w:rFonts w:ascii="Times New Roman" w:eastAsia="Times New Roman"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16C15">
        <w:rPr>
          <w:rFonts w:ascii="Times New Roman" w:eastAsia="Times New Roman" w:hAnsi="Times New Roman" w:cs="Times New Roman"/>
          <w:bCs/>
          <w:color w:val="auto"/>
          <w:lang w:eastAsia="en-US" w:bidi="ar-SA"/>
        </w:rPr>
        <w:t>.</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16C15">
        <w:rPr>
          <w:rFonts w:ascii="Times New Roman" w:eastAsia="Times New Roman" w:hAnsi="Times New Roman" w:cs="Times New Roman"/>
          <w:bCs/>
          <w:color w:val="auto"/>
          <w:lang w:eastAsia="en-US" w:bidi="ar-SA"/>
        </w:rPr>
        <w:t>но</w:t>
      </w:r>
      <w:proofErr w:type="gramEnd"/>
      <w:r w:rsidRPr="00916C15">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w:t>
      </w:r>
      <w:r w:rsidRPr="00916C15">
        <w:rPr>
          <w:rFonts w:ascii="Times New Roman" w:eastAsia="Times New Roman" w:hAnsi="Times New Roman" w:cs="Times New Roman"/>
          <w:b/>
          <w:bCs/>
          <w:i/>
          <w:color w:val="auto"/>
          <w:lang w:eastAsia="en-US" w:bidi="ar-SA"/>
        </w:rPr>
        <w:t xml:space="preserve"> </w:t>
      </w:r>
      <w:r w:rsidRPr="00916C15">
        <w:rPr>
          <w:rFonts w:ascii="Times New Roman" w:eastAsia="Times New Roman" w:hAnsi="Times New Roman" w:cs="Times New Roman"/>
          <w:bCs/>
          <w:color w:val="auto"/>
          <w:lang w:eastAsia="en-US" w:bidi="ar-SA"/>
        </w:rPr>
        <w:t>с даты исполнения Продавцом обязанностей, предусмотренных пунктами 2.1.1 – 2.1.2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16C15">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r w:rsidRPr="00916C15">
        <w:rPr>
          <w:rFonts w:ascii="Times New Roman" w:eastAsia="Times New Roman" w:hAnsi="Times New Roman" w:cs="Times New Roman"/>
          <w:color w:val="auto"/>
          <w:lang w:bidi="ar-SA"/>
        </w:rPr>
        <w:lastRenderedPageBreak/>
        <w:t>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16C15">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916C15">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«Росатом»)</w:t>
      </w:r>
    </w:p>
    <w:p w:rsidR="00916C15" w:rsidRPr="00916C15" w:rsidRDefault="00916C15" w:rsidP="00916C15">
      <w:pPr>
        <w:widowControl/>
        <w:tabs>
          <w:tab w:val="left" w:pos="1418"/>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Имущества и порядок расчетов</w:t>
      </w:r>
    </w:p>
    <w:p w:rsidR="00916C15" w:rsidRPr="00916C15" w:rsidRDefault="00916C15" w:rsidP="00916C15">
      <w:pPr>
        <w:widowControl/>
        <w:tabs>
          <w:tab w:val="left" w:pos="1418"/>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Цена Имущества составляет</w:t>
      </w:r>
      <w:proofErr w:type="gramStart"/>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color w:val="auto"/>
          <w:lang w:bidi="ar-SA"/>
        </w:rPr>
        <w:tab/>
        <w:t xml:space="preserve"> (</w:t>
      </w:r>
      <w:r w:rsidRPr="00916C15">
        <w:rPr>
          <w:rFonts w:ascii="Times New Roman" w:eastAsia="Times New Roman" w:hAnsi="Times New Roman" w:cs="Times New Roman"/>
          <w:color w:val="auto"/>
          <w:lang w:bidi="ar-SA"/>
        </w:rPr>
        <w:tab/>
        <w:t xml:space="preserve">)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указывается цифрами и прописью)</w:t>
      </w:r>
      <w:r w:rsidRPr="00916C15">
        <w:rPr>
          <w:rFonts w:ascii="Times New Roman" w:eastAsia="Times New Roman" w:hAnsi="Times New Roman" w:cs="Times New Roman"/>
          <w:color w:val="auto"/>
          <w:lang w:bidi="ar-SA"/>
        </w:rPr>
        <w:t xml:space="preserve"> рублей ___ </w:t>
      </w:r>
      <w:r w:rsidRPr="00916C15">
        <w:rPr>
          <w:rFonts w:ascii="Times New Roman" w:eastAsia="Times New Roman" w:hAnsi="Times New Roman" w:cs="Times New Roman"/>
          <w:iCs/>
          <w:shd w:val="clear" w:color="auto" w:fill="FFFFFF"/>
        </w:rPr>
        <w:t xml:space="preserve">копеек, с учетом НДС </w:t>
      </w:r>
      <w:r w:rsidR="006C75BF">
        <w:rPr>
          <w:rFonts w:ascii="Times New Roman" w:eastAsia="Times New Roman" w:hAnsi="Times New Roman" w:cs="Times New Roman"/>
          <w:iCs/>
          <w:shd w:val="clear" w:color="auto" w:fill="FFFFFF"/>
        </w:rPr>
        <w:t>20</w:t>
      </w:r>
      <w:r w:rsidRPr="00916C15">
        <w:rPr>
          <w:rFonts w:ascii="Times New Roman" w:eastAsia="Times New Roman" w:hAnsi="Times New Roman" w:cs="Times New Roman"/>
          <w:iCs/>
          <w:shd w:val="clear" w:color="auto" w:fill="FFFFFF"/>
        </w:rPr>
        <w:t>%</w:t>
      </w:r>
      <w:r w:rsidRPr="00916C15">
        <w:rPr>
          <w:rFonts w:ascii="Times New Roman" w:eastAsia="Times New Roman" w:hAnsi="Times New Roman" w:cs="Times New Roman"/>
          <w:color w:val="auto"/>
          <w:lang w:bidi="ar-SA"/>
        </w:rPr>
        <w:t xml:space="preserve"> (далее – «Цена Имущества»)</w:t>
      </w:r>
      <w:r w:rsidRPr="00916C15">
        <w:rPr>
          <w:rFonts w:ascii="Times New Roman" w:eastAsia="Times New Roman" w:hAnsi="Times New Roman" w:cs="Times New Roman"/>
          <w:i/>
          <w:color w:val="auto"/>
          <w:lang w:bidi="ar-SA"/>
        </w:rPr>
        <w:t xml:space="preserve">. </w:t>
      </w:r>
      <w:r w:rsidRPr="00916C15">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916C15" w:rsidRPr="00916C15" w:rsidRDefault="00916C15" w:rsidP="00916C15">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Сумма в размере</w:t>
      </w:r>
      <w:proofErr w:type="gramStart"/>
      <w:r w:rsidRPr="00916C15">
        <w:rPr>
          <w:rFonts w:ascii="Times New Roman" w:eastAsia="Times New Roman" w:hAnsi="Times New Roman" w:cs="Times New Roman"/>
          <w:bCs/>
          <w:color w:val="auto"/>
          <w:lang w:bidi="ar-SA"/>
        </w:rPr>
        <w:t xml:space="preserve"> ________ (________________)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916C15" w:rsidRPr="00916C15" w:rsidRDefault="00916C15" w:rsidP="00916C15">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Оставшаяся сумма в размере</w:t>
      </w:r>
      <w:proofErr w:type="gramStart"/>
      <w:r w:rsidRPr="00916C15">
        <w:rPr>
          <w:rFonts w:ascii="Times New Roman" w:eastAsia="Times New Roman" w:hAnsi="Times New Roman" w:cs="Times New Roman"/>
          <w:bCs/>
          <w:color w:val="auto"/>
          <w:lang w:bidi="ar-SA"/>
        </w:rPr>
        <w:t xml:space="preserve"> ___________</w:t>
      </w:r>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Cs/>
          <w:color w:val="auto"/>
          <w:lang w:bidi="ar-SA"/>
        </w:rPr>
        <w:t xml:space="preserve">(________________)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оплачивается Покупателем в следующие сроки:</w:t>
      </w:r>
    </w:p>
    <w:p w:rsidR="00916C15" w:rsidRPr="00916C15" w:rsidRDefault="00916C15" w:rsidP="006C75BF">
      <w:pPr>
        <w:widowControl/>
        <w:numPr>
          <w:ilvl w:val="0"/>
          <w:numId w:val="49"/>
        </w:numPr>
        <w:tabs>
          <w:tab w:val="left" w:pos="1134"/>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__________ (____________)</w:t>
      </w:r>
      <w:r w:rsidRPr="00916C15">
        <w:rPr>
          <w:rFonts w:ascii="Times New Roman" w:eastAsia="Times New Roman" w:hAnsi="Times New Roman" w:cs="Times New Roman"/>
          <w:bCs/>
          <w:i/>
          <w:color w:val="auto"/>
          <w:lang w:bidi="ar-SA"/>
        </w:rPr>
        <w:t xml:space="preserve"> </w:t>
      </w:r>
      <w:r w:rsidRPr="00916C15">
        <w:rPr>
          <w:rFonts w:ascii="Times New Roman" w:eastAsia="Times New Roman" w:hAnsi="Times New Roman" w:cs="Times New Roman"/>
          <w:b/>
          <w:bCs/>
          <w:i/>
          <w:color w:val="auto"/>
          <w:lang w:bidi="ar-SA"/>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16C15">
        <w:rPr>
          <w:rFonts w:ascii="Times New Roman" w:eastAsia="Times New Roman" w:hAnsi="Times New Roman" w:cs="Times New Roman"/>
          <w:bCs/>
          <w:i/>
          <w:color w:val="auto"/>
          <w:lang w:bidi="ar-SA"/>
        </w:rPr>
        <w:t xml:space="preserve"> </w:t>
      </w:r>
      <w:r w:rsidRPr="00916C15">
        <w:rPr>
          <w:rFonts w:ascii="Times New Roman" w:eastAsia="Times New Roman" w:hAnsi="Times New Roman" w:cs="Times New Roman"/>
          <w:bCs/>
          <w:color w:val="auto"/>
          <w:lang w:bidi="ar-SA"/>
        </w:rPr>
        <w:t xml:space="preserve">рублей </w:t>
      </w:r>
      <w:r w:rsidRPr="00916C15">
        <w:rPr>
          <w:rFonts w:ascii="Times New Roman" w:eastAsia="Times New Roman" w:hAnsi="Times New Roman" w:cs="Times New Roman"/>
          <w:bCs/>
          <w:color w:val="auto"/>
          <w:lang w:bidi="ar-SA"/>
        </w:rPr>
        <w:lastRenderedPageBreak/>
        <w:t>оплачивается Покупателем в течение 5 (пяти) рабочих дней с даты заключения настоящего Договора;</w:t>
      </w:r>
    </w:p>
    <w:p w:rsidR="00916C15" w:rsidRPr="00916C15" w:rsidRDefault="00916C15" w:rsidP="006C75BF">
      <w:pPr>
        <w:widowControl/>
        <w:numPr>
          <w:ilvl w:val="0"/>
          <w:numId w:val="49"/>
        </w:numPr>
        <w:tabs>
          <w:tab w:val="left" w:pos="1134"/>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 xml:space="preserve">__________ (____________) </w:t>
      </w:r>
      <w:r w:rsidRPr="00916C15">
        <w:rPr>
          <w:rFonts w:ascii="Times New Roman" w:eastAsia="Times New Roman" w:hAnsi="Times New Roman" w:cs="Times New Roman"/>
          <w:b/>
          <w:bCs/>
          <w:i/>
          <w:color w:val="auto"/>
          <w:lang w:bidi="ar-SA"/>
        </w:rPr>
        <w:t>(указать цифрами и прописью часть Цены Имущества, которая подлежит оплате в рассрочку)</w:t>
      </w:r>
      <w:r w:rsidRPr="00916C15">
        <w:rPr>
          <w:rFonts w:ascii="Times New Roman" w:eastAsia="Times New Roman" w:hAnsi="Times New Roman" w:cs="Times New Roman"/>
          <w:bCs/>
          <w:color w:val="auto"/>
          <w:lang w:bidi="ar-SA"/>
        </w:rPr>
        <w:t xml:space="preserve"> рублей оплачивается Покупателем в рассрочку</w:t>
      </w:r>
      <w:r w:rsidRPr="00916C15">
        <w:rPr>
          <w:rFonts w:ascii="Times New Roman" w:eastAsia="Times New Roman" w:hAnsi="Times New Roman" w:cs="Times New Roman"/>
          <w:color w:val="auto"/>
          <w:lang w:bidi="ar-SA"/>
        </w:rPr>
        <w:t>, начиная с месяца, следующего за месяцем заключения Договора, в соответствии со следующим графиком платежей:</w:t>
      </w:r>
    </w:p>
    <w:p w:rsidR="00916C15" w:rsidRPr="00916C15" w:rsidRDefault="00916C15" w:rsidP="00916C15">
      <w:pPr>
        <w:widowControl/>
        <w:tabs>
          <w:tab w:val="left" w:pos="1134"/>
        </w:tabs>
        <w:jc w:val="both"/>
        <w:rPr>
          <w:rFonts w:ascii="Times New Roman" w:eastAsia="Calibri" w:hAnsi="Times New Roman" w:cs="Times New Roman"/>
          <w:color w:val="auto"/>
          <w:lang w:eastAsia="en-US" w:bidi="ar-SA"/>
        </w:rPr>
      </w:pPr>
    </w:p>
    <w:tbl>
      <w:tblPr>
        <w:tblW w:w="0" w:type="auto"/>
        <w:tblInd w:w="-8" w:type="dxa"/>
        <w:tblCellMar>
          <w:left w:w="0" w:type="dxa"/>
          <w:right w:w="0" w:type="dxa"/>
        </w:tblCellMar>
        <w:tblLook w:val="04A0" w:firstRow="1" w:lastRow="0" w:firstColumn="1" w:lastColumn="0" w:noHBand="0" w:noVBand="1"/>
      </w:tblPr>
      <w:tblGrid>
        <w:gridCol w:w="1676"/>
        <w:gridCol w:w="4373"/>
        <w:gridCol w:w="3812"/>
      </w:tblGrid>
      <w:tr w:rsidR="00916C15" w:rsidRPr="00916C15" w:rsidTr="0095002B">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 </w:t>
            </w:r>
            <w:proofErr w:type="gramStart"/>
            <w:r w:rsidRPr="00916C15">
              <w:rPr>
                <w:rFonts w:ascii="Times New Roman" w:eastAsia="Times New Roman" w:hAnsi="Times New Roman" w:cs="Times New Roman"/>
                <w:bCs/>
                <w:color w:val="auto"/>
                <w:lang w:bidi="ar-SA"/>
              </w:rPr>
              <w:t>п</w:t>
            </w:r>
            <w:proofErr w:type="gramEnd"/>
            <w:r w:rsidRPr="00916C15">
              <w:rPr>
                <w:rFonts w:ascii="Times New Roman" w:eastAsia="Times New Roman" w:hAnsi="Times New Roman" w:cs="Times New Roman"/>
                <w:bCs/>
                <w:color w:val="auto"/>
                <w:lang w:bidi="ar-SA"/>
              </w:rPr>
              <w:t>/п</w:t>
            </w:r>
          </w:p>
        </w:tc>
        <w:tc>
          <w:tcPr>
            <w:tcW w:w="4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Срок оплаты (не позднее)</w:t>
            </w:r>
          </w:p>
        </w:tc>
        <w:tc>
          <w:tcPr>
            <w:tcW w:w="3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bCs/>
                <w:color w:val="auto"/>
                <w:lang w:bidi="ar-SA"/>
              </w:rPr>
              <w:t>Сумма, подлежащая оплате, руб.</w:t>
            </w:r>
          </w:p>
        </w:tc>
      </w:tr>
      <w:tr w:rsidR="00916C15" w:rsidRPr="00916C15" w:rsidTr="0095002B">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r>
      <w:tr w:rsidR="00916C15" w:rsidRPr="00916C15" w:rsidTr="0095002B">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r>
    </w:tbl>
    <w:p w:rsidR="00916C15" w:rsidRPr="00916C15" w:rsidRDefault="00916C15" w:rsidP="00916C15">
      <w:pPr>
        <w:widowControl/>
        <w:shd w:val="clear" w:color="auto" w:fill="FFFFFF"/>
        <w:ind w:firstLine="709"/>
        <w:jc w:val="both"/>
        <w:rPr>
          <w:rFonts w:ascii="Times New Roman" w:eastAsia="Times New Roman" w:hAnsi="Times New Roman" w:cs="Times New Roman"/>
          <w:bCs/>
          <w:color w:val="auto"/>
          <w:lang w:bidi="ar-SA"/>
        </w:rPr>
      </w:pPr>
    </w:p>
    <w:p w:rsidR="00916C15" w:rsidRPr="00916C15" w:rsidRDefault="00916C15" w:rsidP="00916C15">
      <w:pPr>
        <w:widowControl/>
        <w:shd w:val="clear" w:color="auto" w:fill="FFFFFF"/>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Условия об обеспечении исполнения обязательств по Договору указаны в Приложении № 8 к настоящему Договору.</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916C15">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916C15">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916C15">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Передача Имущества. Переход права собственности на Имущество</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w:t>
      </w:r>
      <w:proofErr w:type="gramStart"/>
      <w:r w:rsidRPr="00916C15">
        <w:rPr>
          <w:rFonts w:ascii="Times New Roman" w:eastAsia="Times New Roman" w:hAnsi="Times New Roman" w:cs="Times New Roman"/>
          <w:color w:val="auto"/>
          <w:lang w:bidi="ar-SA"/>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ascii="Times New Roman" w:eastAsia="Times New Roman"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916C15">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w:t>
      </w:r>
      <w:proofErr w:type="gramEnd"/>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качестве</w:t>
      </w:r>
      <w:proofErr w:type="gramEnd"/>
      <w:r w:rsidRPr="00916C15">
        <w:rPr>
          <w:rFonts w:ascii="Times New Roman" w:eastAsia="Times New Roman" w:hAnsi="Times New Roman" w:cs="Times New Roman"/>
          <w:color w:val="auto"/>
          <w:lang w:bidi="ar-SA"/>
        </w:rPr>
        <w:t xml:space="preserve"> обеспечения исполнения обязательств Покупателя по Договору.</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lastRenderedPageBreak/>
        <w:t xml:space="preserve">Вариант 2: </w:t>
      </w:r>
      <w:proofErr w:type="gramStart"/>
      <w:r w:rsidRPr="00916C15">
        <w:rPr>
          <w:rFonts w:ascii="Times New Roman" w:eastAsia="Times New Roman"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proofErr w:type="gramEnd"/>
      <w:r w:rsidRPr="00916C15">
        <w:rPr>
          <w:rFonts w:ascii="Times New Roman" w:eastAsia="Times New Roman" w:hAnsi="Times New Roman" w:cs="Times New Roman"/>
          <w:bCs/>
          <w:color w:val="auto"/>
          <w:lang w:bidi="ar-SA"/>
        </w:rPr>
        <w:t xml:space="preserve"> </w:t>
      </w:r>
      <w:r w:rsidRPr="00916C15">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16C15">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916C15">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916C15">
        <w:rPr>
          <w:rFonts w:ascii="Times New Roman" w:eastAsia="Times New Roman" w:hAnsi="Times New Roman" w:cs="Times New Roman"/>
          <w:color w:val="auto"/>
          <w:sz w:val="22"/>
          <w:szCs w:val="22"/>
          <w:lang w:bidi="ar-SA"/>
        </w:rPr>
        <w:t>.</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lastRenderedPageBreak/>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916C15">
        <w:rPr>
          <w:rFonts w:ascii="Times New Roman" w:eastAsia="Times New Roman" w:hAnsi="Times New Roman" w:cs="Times New Roman"/>
          <w:color w:val="auto"/>
          <w:lang w:bidi="ar-SA"/>
        </w:rPr>
        <w:t>.</w:t>
      </w:r>
      <w:proofErr w:type="gramEnd"/>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
          <w:i/>
          <w:color w:val="auto"/>
          <w:lang w:bidi="ar-SA"/>
        </w:rPr>
        <w:t>(</w:t>
      </w:r>
      <w:proofErr w:type="gramStart"/>
      <w:r w:rsidRPr="00916C15">
        <w:rPr>
          <w:rFonts w:ascii="Times New Roman" w:eastAsia="Times New Roman" w:hAnsi="Times New Roman" w:cs="Times New Roman"/>
          <w:b/>
          <w:i/>
          <w:color w:val="auto"/>
          <w:lang w:bidi="ar-SA"/>
        </w:rPr>
        <w:t>в</w:t>
      </w:r>
      <w:proofErr w:type="gramEnd"/>
      <w:r w:rsidRPr="00916C15">
        <w:rPr>
          <w:rFonts w:ascii="Times New Roman" w:eastAsia="Times New Roman" w:hAnsi="Times New Roman" w:cs="Times New Roman"/>
          <w:b/>
          <w:i/>
          <w:color w:val="auto"/>
          <w:lang w:bidi="ar-SA"/>
        </w:rPr>
        <w:t>ыбрать нужное)</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Заверения и гарантии</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916C15" w:rsidRPr="00916C15" w:rsidRDefault="00916C15" w:rsidP="00916C15">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916C15" w:rsidRPr="00916C15" w:rsidRDefault="00916C15" w:rsidP="00916C15">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916C15" w:rsidRPr="00916C15" w:rsidRDefault="00916C15" w:rsidP="00916C15">
      <w:pPr>
        <w:widowControl/>
        <w:ind w:firstLine="709"/>
        <w:jc w:val="both"/>
        <w:rPr>
          <w:rFonts w:ascii="Times New Roman" w:eastAsia="Times New Roman" w:hAnsi="Times New Roman" w:cs="Times New Roman"/>
          <w:iCs/>
          <w:shd w:val="clear" w:color="auto" w:fill="FFFFFF"/>
        </w:rPr>
      </w:pPr>
      <w:r w:rsidRPr="00916C15">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16C15" w:rsidRPr="00916C15" w:rsidRDefault="00916C15" w:rsidP="00916C15">
      <w:pPr>
        <w:widowControl/>
        <w:ind w:firstLine="709"/>
        <w:jc w:val="both"/>
        <w:rPr>
          <w:rFonts w:ascii="Times New Roman" w:eastAsia="Times New Roman" w:hAnsi="Times New Roman" w:cs="Times New Roman"/>
          <w:iCs/>
          <w:shd w:val="clear" w:color="auto" w:fill="FFFFFF"/>
        </w:rPr>
      </w:pPr>
      <w:r w:rsidRPr="00916C15">
        <w:rPr>
          <w:rFonts w:ascii="Times New Roman" w:eastAsia="Times New Roman" w:hAnsi="Times New Roman" w:cs="Times New Roman"/>
          <w:iCs/>
          <w:shd w:val="clear" w:color="auto" w:fill="FFFFFF"/>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916C15">
        <w:rPr>
          <w:rFonts w:ascii="Times New Roman" w:eastAsia="Times New Roman" w:hAnsi="Times New Roman" w:cs="Times New Roman"/>
          <w:iCs/>
          <w:shd w:val="clear" w:color="auto" w:fill="FFFFFF"/>
        </w:rPr>
        <w:t>от</w:t>
      </w:r>
      <w:proofErr w:type="gramEnd"/>
      <w:r w:rsidRPr="00916C15">
        <w:rPr>
          <w:rFonts w:ascii="Times New Roman" w:eastAsia="Times New Roman" w:hAnsi="Times New Roman" w:cs="Times New Roman"/>
          <w:iCs/>
          <w:shd w:val="clear" w:color="auto" w:fill="FFFFFF"/>
        </w:rPr>
        <w:t xml:space="preserve"> _____________, </w:t>
      </w:r>
      <w:proofErr w:type="gramStart"/>
      <w:r w:rsidRPr="00916C15">
        <w:rPr>
          <w:rFonts w:ascii="Times New Roman" w:eastAsia="Times New Roman" w:hAnsi="Times New Roman" w:cs="Times New Roman"/>
          <w:iCs/>
          <w:shd w:val="clear" w:color="auto" w:fill="FFFFFF"/>
        </w:rPr>
        <w:t>заключенному</w:t>
      </w:r>
      <w:proofErr w:type="gramEnd"/>
      <w:r w:rsidRPr="00916C15">
        <w:rPr>
          <w:rFonts w:ascii="Times New Roman" w:eastAsia="Times New Roman" w:hAnsi="Times New Roman" w:cs="Times New Roman"/>
          <w:iCs/>
          <w:shd w:val="clear" w:color="auto" w:fill="FFFFFF"/>
        </w:rPr>
        <w:t xml:space="preserve"> на______________ срок с__________________. </w:t>
      </w:r>
      <w:r w:rsidRPr="00916C15">
        <w:rPr>
          <w:rFonts w:ascii="Times New Roman" w:eastAsia="Times New Roman" w:hAnsi="Times New Roman" w:cs="Times New Roman"/>
          <w:b/>
          <w:i/>
          <w:iCs/>
          <w:shd w:val="clear" w:color="auto" w:fill="FFFFFF"/>
        </w:rPr>
        <w:t>(Вариант 2 применяется при наличии обременения)</w:t>
      </w:r>
    </w:p>
    <w:p w:rsidR="00916C15" w:rsidRPr="00916C15" w:rsidRDefault="00916C15" w:rsidP="003D7516">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Покупатель заверяет Продавца и гарантирует ему, что </w:t>
      </w:r>
      <w:r w:rsidRPr="00916C15">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lastRenderedPageBreak/>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916C15" w:rsidRPr="00916C15" w:rsidRDefault="00916C15" w:rsidP="003D7516">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Каждая Сторона гарантирует другой Стороне, что:</w:t>
      </w:r>
    </w:p>
    <w:p w:rsidR="00916C15" w:rsidRPr="00916C15" w:rsidRDefault="00916C15" w:rsidP="003D7516">
      <w:pPr>
        <w:widowControl/>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916C15" w:rsidRPr="00916C15" w:rsidRDefault="00916C15" w:rsidP="003D7516">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Сторона вправе заключать и исполнять Договор;</w:t>
      </w:r>
    </w:p>
    <w:p w:rsidR="00916C15" w:rsidRPr="00916C15" w:rsidRDefault="00916C15" w:rsidP="003D7516">
      <w:pPr>
        <w:widowControl/>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5.4. </w:t>
      </w:r>
      <w:proofErr w:type="gramStart"/>
      <w:r w:rsidRPr="00916C15">
        <w:rPr>
          <w:rFonts w:ascii="Times New Roman" w:eastAsia="Times New Roman" w:hAnsi="Times New Roman" w:cs="Times New Roman"/>
          <w:color w:val="auto"/>
          <w:lang w:bidi="ar-SA"/>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916C15">
        <w:rPr>
          <w:rFonts w:ascii="Times New Roman" w:eastAsia="Times New Roman" w:hAnsi="Times New Roman" w:cs="Times New Roman"/>
          <w:color w:val="auto"/>
          <w:lang w:bidi="ar-SA"/>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916C15">
        <w:rPr>
          <w:rFonts w:ascii="Times New Roman" w:eastAsia="Times New Roman" w:hAnsi="Times New Roman" w:cs="Times New Roman"/>
          <w:color w:val="auto"/>
          <w:lang w:bidi="ar-SA"/>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szCs w:val="28"/>
          <w:lang w:bidi="ar-SA"/>
        </w:rPr>
        <w:t>Фа</w:t>
      </w:r>
      <w:proofErr w:type="gramStart"/>
      <w:r w:rsidRPr="00916C15">
        <w:rPr>
          <w:rFonts w:ascii="Times New Roman" w:eastAsia="Times New Roman" w:hAnsi="Times New Roman" w:cs="Times New Roman"/>
          <w:color w:val="auto"/>
          <w:szCs w:val="28"/>
          <w:lang w:bidi="ar-SA"/>
        </w:rPr>
        <w:t>кт вкл</w:t>
      </w:r>
      <w:proofErr w:type="gramEnd"/>
      <w:r w:rsidRPr="00916C15">
        <w:rPr>
          <w:rFonts w:ascii="Times New Roman" w:eastAsia="Times New Roman" w:hAnsi="Times New Roman" w:cs="Times New Roman"/>
          <w:color w:val="auto"/>
          <w:szCs w:val="28"/>
          <w:lang w:bidi="ar-SA"/>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Дополнительные условия</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lastRenderedPageBreak/>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16C15">
        <w:rPr>
          <w:rFonts w:ascii="Times New Roman" w:eastAsia="Times New Roman" w:hAnsi="Times New Roman" w:cs="Times New Roman"/>
          <w:color w:val="auto"/>
          <w:lang w:bidi="ar-SA"/>
        </w:rPr>
        <w:t>.</w:t>
      </w:r>
      <w:proofErr w:type="gramEnd"/>
      <w:r w:rsidRPr="00916C15">
        <w:rPr>
          <w:rFonts w:ascii="Times New Roman" w:eastAsia="Times New Roman" w:hAnsi="Times New Roman" w:cs="Times New Roman"/>
          <w:b/>
          <w:i/>
          <w:color w:val="auto"/>
          <w:lang w:bidi="ar-SA"/>
        </w:rPr>
        <w:t xml:space="preserve"> (</w:t>
      </w:r>
      <w:proofErr w:type="gramStart"/>
      <w:r w:rsidRPr="00916C15">
        <w:rPr>
          <w:rFonts w:ascii="Times New Roman" w:eastAsia="Times New Roman" w:hAnsi="Times New Roman" w:cs="Times New Roman"/>
          <w:b/>
          <w:i/>
          <w:color w:val="auto"/>
          <w:lang w:bidi="ar-SA"/>
        </w:rPr>
        <w:t>п</w:t>
      </w:r>
      <w:proofErr w:type="gramEnd"/>
      <w:r w:rsidRPr="00916C15">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Ответственность Сторон. Расторжение Договора</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Просрочка внесения денежных сре</w:t>
      </w:r>
      <w:proofErr w:type="gramStart"/>
      <w:r w:rsidRPr="00916C15">
        <w:rPr>
          <w:rFonts w:ascii="Times New Roman" w:eastAsia="Times New Roman" w:hAnsi="Times New Roman" w:cs="Times New Roman"/>
          <w:color w:val="auto"/>
          <w:lang w:bidi="ar-SA"/>
        </w:rPr>
        <w:t>дств в сч</w:t>
      </w:r>
      <w:proofErr w:type="gramEnd"/>
      <w:r w:rsidRPr="00916C15">
        <w:rPr>
          <w:rFonts w:ascii="Times New Roman" w:eastAsia="Times New Roman" w:hAnsi="Times New Roman" w:cs="Times New Roman"/>
          <w:color w:val="auto"/>
          <w:lang w:bidi="ar-SA"/>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916C15" w:rsidRPr="00916C15" w:rsidRDefault="00916C15" w:rsidP="00916C15">
      <w:pPr>
        <w:widowControl/>
        <w:tabs>
          <w:tab w:val="left" w:pos="1276"/>
        </w:tabs>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916C15" w:rsidRPr="00916C15" w:rsidRDefault="00916C15" w:rsidP="00916C15">
      <w:pPr>
        <w:widowControl/>
        <w:tabs>
          <w:tab w:val="left" w:pos="1276"/>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16C15" w:rsidRPr="00916C15" w:rsidRDefault="00916C15" w:rsidP="00916C15">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916C15">
        <w:rPr>
          <w:rFonts w:ascii="Times New Roman" w:eastAsia="Times New Roman" w:hAnsi="Times New Roman" w:cs="Times New Roman"/>
          <w:color w:val="auto"/>
          <w:lang w:eastAsia="en-US" w:bidi="ar-SA"/>
        </w:rPr>
        <w:t>ств Ст</w:t>
      </w:r>
      <w:proofErr w:type="gramEnd"/>
      <w:r w:rsidRPr="00916C15">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Настоящий </w:t>
      </w:r>
      <w:proofErr w:type="gramStart"/>
      <w:r w:rsidRPr="00916C15">
        <w:rPr>
          <w:rFonts w:ascii="Times New Roman" w:eastAsia="Times New Roman" w:hAnsi="Times New Roman" w:cs="Times New Roman"/>
          <w:color w:val="auto"/>
          <w:lang w:bidi="ar-SA"/>
        </w:rPr>
        <w:t>Договор</w:t>
      </w:r>
      <w:proofErr w:type="gramEnd"/>
      <w:r w:rsidRPr="00916C15">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spacing w:val="-3"/>
          <w:lang w:bidi="ar-SA"/>
        </w:rPr>
        <w:lastRenderedPageBreak/>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Сумма в размере</w:t>
      </w:r>
      <w:proofErr w:type="gramStart"/>
      <w:r w:rsidRPr="00916C15">
        <w:rPr>
          <w:rFonts w:ascii="Times New Roman" w:eastAsia="Times New Roman" w:hAnsi="Times New Roman" w:cs="Times New Roman"/>
          <w:bCs/>
          <w:color w:val="auto"/>
          <w:lang w:bidi="ar-SA"/>
        </w:rPr>
        <w:t xml:space="preserve"> ________ (________________)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внесенная в качестве задатка при проведении аукциона,</w:t>
      </w:r>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Cs/>
          <w:color w:val="auto"/>
          <w:lang w:bidi="ar-SA"/>
        </w:rPr>
        <w:t>обеспечивает исполнение Покупателем обязательств по настоящему Договору и п</w:t>
      </w:r>
      <w:r w:rsidRPr="00916C15">
        <w:rPr>
          <w:rFonts w:ascii="Times New Roman" w:eastAsia="Times New Roman" w:hAnsi="Times New Roman" w:cs="Times New Roman"/>
          <w:color w:val="auto"/>
          <w:lang w:bidi="ar-SA"/>
        </w:rPr>
        <w:t>ри расторжении Договора в случаях, установленных пунктами 7.3, 7.5, 7.6 настоящего Договора,</w:t>
      </w:r>
      <w:r w:rsidRPr="00916C15">
        <w:rPr>
          <w:rFonts w:ascii="Times New Roman" w:eastAsia="Times New Roman" w:hAnsi="Times New Roman" w:cs="Times New Roman"/>
          <w:bCs/>
          <w:color w:val="auto"/>
          <w:lang w:bidi="ar-SA"/>
        </w:rPr>
        <w:t xml:space="preserve"> Покупателю не возвращается.</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Порядок разрешения споров</w:t>
      </w:r>
    </w:p>
    <w:p w:rsidR="00916C15" w:rsidRPr="00916C15" w:rsidRDefault="00916C15" w:rsidP="00916C15">
      <w:pPr>
        <w:widowControl/>
        <w:contextualSpacing/>
        <w:rPr>
          <w:rFonts w:ascii="Times New Roman" w:eastAsia="Times New Roman" w:hAnsi="Times New Roman" w:cs="Times New Roman"/>
          <w:color w:val="auto"/>
          <w:lang w:bidi="ar-SA"/>
        </w:rPr>
      </w:pPr>
    </w:p>
    <w:p w:rsidR="00916C15" w:rsidRPr="00916C15" w:rsidRDefault="00916C15" w:rsidP="00916C15">
      <w:pPr>
        <w:widowControl/>
        <w:ind w:firstLine="709"/>
        <w:contextualSpacing/>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color w:val="auto"/>
          <w:lang w:bidi="ar-SA"/>
        </w:rPr>
        <w:t>8.1. </w:t>
      </w:r>
      <w:r w:rsidRPr="00916C15">
        <w:rPr>
          <w:rFonts w:ascii="Times New Roman" w:eastAsia="Times New Roman" w:hAnsi="Times New Roman" w:cs="Times New Roman"/>
          <w:color w:val="000000" w:themeColor="text1"/>
          <w:szCs w:val="28"/>
          <w:lang w:bidi="ar-SA"/>
        </w:rPr>
        <w:t>Вариант 1:</w:t>
      </w:r>
      <w:r w:rsidRPr="00916C15">
        <w:rPr>
          <w:rFonts w:ascii="Times New Roman" w:eastAsia="Times New Roman" w:hAnsi="Times New Roman" w:cs="Times New Roman"/>
          <w:b/>
          <w:color w:val="000000" w:themeColor="text1"/>
          <w:szCs w:val="28"/>
          <w:lang w:bidi="ar-SA"/>
        </w:rPr>
        <w:t xml:space="preserve"> </w:t>
      </w:r>
      <w:proofErr w:type="gramStart"/>
      <w:r w:rsidRPr="00916C15">
        <w:rPr>
          <w:rFonts w:ascii="Times New Roman" w:eastAsia="Times New Roman" w:hAnsi="Times New Roman" w:cs="Times New Roman"/>
          <w:color w:val="000000" w:themeColor="text1"/>
          <w:szCs w:val="28"/>
          <w:lang w:bidi="ar-SA"/>
        </w:rPr>
        <w:t>Любой спор, разногласие или претензия, вытекающие из настоящего Договора и возник</w:t>
      </w:r>
      <w:r w:rsidRPr="00916C15">
        <w:rPr>
          <w:rFonts w:ascii="Times New Roman" w:eastAsia="Times New Roman" w:hAnsi="Times New Roman" w:cs="Times New Roman"/>
          <w:color w:val="auto"/>
          <w:szCs w:val="28"/>
          <w:lang w:bidi="ar-SA"/>
        </w:rPr>
        <w:t xml:space="preserve">ающие в связи с ним, в том числе связанные с его нарушением, заключением, изменением, прекращением или недействительностью подлежит разрешению в </w:t>
      </w:r>
      <w:r w:rsidRPr="00916C15">
        <w:rPr>
          <w:rFonts w:ascii="Times New Roman" w:eastAsia="Times New Roman" w:hAnsi="Times New Roman" w:cs="Times New Roman"/>
          <w:b/>
          <w:i/>
          <w:color w:val="auto"/>
          <w:lang w:bidi="ar-SA"/>
        </w:rPr>
        <w:t>(далее выбрать нужное)</w:t>
      </w:r>
      <w:r w:rsidRPr="00916C15">
        <w:rPr>
          <w:rFonts w:ascii="Times New Roman" w:eastAsia="Times New Roman" w:hAnsi="Times New Roman" w:cs="Times New Roman"/>
          <w:color w:val="auto"/>
          <w:lang w:bidi="ar-SA"/>
        </w:rPr>
        <w:t xml:space="preserve"> арбитражном суде </w:t>
      </w:r>
      <w:r w:rsidRPr="00916C15">
        <w:rPr>
          <w:rFonts w:ascii="Times New Roman" w:eastAsia="Times New Roman" w:hAnsi="Times New Roman" w:cs="Times New Roman"/>
          <w:b/>
          <w:i/>
          <w:color w:val="auto"/>
          <w:lang w:bidi="ar-SA"/>
        </w:rPr>
        <w:t>либо</w:t>
      </w:r>
      <w:r w:rsidRPr="00916C15">
        <w:rPr>
          <w:rFonts w:ascii="Times New Roman" w:eastAsia="Times New Roman" w:hAnsi="Times New Roman" w:cs="Times New Roman"/>
          <w:color w:val="auto"/>
          <w:lang w:bidi="ar-SA"/>
        </w:rPr>
        <w:t xml:space="preserve"> суде по месту нахождения Продавца.</w:t>
      </w:r>
      <w:proofErr w:type="gramEnd"/>
      <w:r w:rsidRPr="00916C15">
        <w:rPr>
          <w:rFonts w:ascii="Times New Roman" w:eastAsia="Times New Roman" w:hAnsi="Times New Roman" w:cs="Times New Roman"/>
          <w:color w:val="auto"/>
          <w:szCs w:val="28"/>
          <w:lang w:bidi="ar-SA"/>
        </w:rPr>
        <w:t xml:space="preserve"> </w:t>
      </w:r>
      <w:proofErr w:type="gramStart"/>
      <w:r w:rsidRPr="00916C15">
        <w:rPr>
          <w:rFonts w:ascii="Times New Roman" w:eastAsia="Times New Roman" w:hAnsi="Times New Roman" w:cs="Times New Roman"/>
          <w:b/>
          <w:i/>
          <w:color w:val="auto"/>
          <w:lang w:bidi="ar-SA"/>
        </w:rPr>
        <w:t>(Вариант 1 применяется в случае, если контрагент по договору не является организацией Госкорпорации «Росатом».</w:t>
      </w:r>
      <w:proofErr w:type="gramEnd"/>
      <w:r w:rsidRPr="00916C15">
        <w:rPr>
          <w:rFonts w:ascii="Times New Roman" w:eastAsia="Times New Roman" w:hAnsi="Times New Roman" w:cs="Times New Roman"/>
          <w:b/>
          <w:i/>
          <w:color w:val="auto"/>
          <w:lang w:bidi="ar-SA"/>
        </w:rPr>
        <w:t xml:space="preserve"> </w:t>
      </w:r>
      <w:proofErr w:type="gramStart"/>
      <w:r w:rsidRPr="00916C15">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916C15" w:rsidRPr="00916C15" w:rsidRDefault="00916C15" w:rsidP="00916C15">
      <w:pPr>
        <w:widowControl/>
        <w:ind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8.1. Вариант 2: </w:t>
      </w:r>
      <w:proofErr w:type="gramStart"/>
      <w:r w:rsidRPr="00916C15">
        <w:rPr>
          <w:rFonts w:ascii="Times New Roman" w:eastAsia="Times New Roman" w:hAnsi="Times New Roman" w:cs="Times New Roman"/>
          <w:color w:val="auto"/>
          <w:lang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916C15">
        <w:rPr>
          <w:rFonts w:ascii="Times New Roman" w:eastAsia="Times New Roman" w:hAnsi="Times New Roman" w:cs="Times New Roman"/>
          <w:color w:val="auto"/>
          <w:lang w:bidi="ar-SA"/>
        </w:rPr>
        <w:t xml:space="preserve"> споров в атомной отрасли.</w:t>
      </w:r>
    </w:p>
    <w:p w:rsidR="00916C15" w:rsidRPr="00916C15" w:rsidRDefault="00916C15" w:rsidP="00916C15">
      <w:pPr>
        <w:widowControl/>
        <w:autoSpaceDE w:val="0"/>
        <w:autoSpaceDN w:val="0"/>
        <w:adjustRightInd w:val="0"/>
        <w:ind w:firstLine="561"/>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916C15" w:rsidRPr="00916C15" w:rsidRDefault="00916C15" w:rsidP="00916C15">
      <w:pPr>
        <w:widowControl/>
        <w:autoSpaceDE w:val="0"/>
        <w:autoSpaceDN w:val="0"/>
        <w:adjustRightInd w:val="0"/>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Продавец: </w:t>
      </w:r>
      <w:proofErr w:type="spellStart"/>
      <w:r w:rsidRPr="00916C15">
        <w:rPr>
          <w:rFonts w:ascii="Times New Roman" w:eastAsia="Times New Roman" w:hAnsi="Times New Roman" w:cs="Times New Roman"/>
          <w:lang w:val="en-US" w:bidi="ar-SA"/>
        </w:rPr>
        <w:t>taifun</w:t>
      </w:r>
      <w:proofErr w:type="spellEnd"/>
      <w:r w:rsidRPr="00916C15">
        <w:rPr>
          <w:rFonts w:ascii="Times New Roman" w:eastAsia="Times New Roman" w:hAnsi="Times New Roman" w:cs="Times New Roman"/>
          <w:lang w:bidi="ar-SA"/>
        </w:rPr>
        <w:t>@</w:t>
      </w:r>
      <w:proofErr w:type="spellStart"/>
      <w:r w:rsidRPr="00916C15">
        <w:rPr>
          <w:rFonts w:ascii="Times New Roman" w:eastAsia="Times New Roman" w:hAnsi="Times New Roman" w:cs="Times New Roman"/>
          <w:lang w:val="en-US" w:bidi="ar-SA"/>
        </w:rPr>
        <w:t>ecp</w:t>
      </w:r>
      <w:proofErr w:type="spellEnd"/>
      <w:r w:rsidRPr="00916C15">
        <w:rPr>
          <w:rFonts w:ascii="Times New Roman" w:eastAsia="Times New Roman" w:hAnsi="Times New Roman" w:cs="Times New Roman"/>
          <w:lang w:bidi="ar-SA"/>
        </w:rPr>
        <w:t>.</w:t>
      </w:r>
      <w:proofErr w:type="spellStart"/>
      <w:r w:rsidRPr="00916C15">
        <w:rPr>
          <w:rFonts w:ascii="Times New Roman" w:eastAsia="Times New Roman" w:hAnsi="Times New Roman" w:cs="Times New Roman"/>
          <w:lang w:val="en-US" w:bidi="ar-SA"/>
        </w:rPr>
        <w:t>ru</w:t>
      </w:r>
      <w:proofErr w:type="spellEnd"/>
    </w:p>
    <w:p w:rsidR="00916C15" w:rsidRPr="00916C15" w:rsidRDefault="00916C15" w:rsidP="00916C15">
      <w:pPr>
        <w:widowControl/>
        <w:autoSpaceDE w:val="0"/>
        <w:autoSpaceDN w:val="0"/>
        <w:adjustRightInd w:val="0"/>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Покупатель: [</w:t>
      </w:r>
      <w:sdt>
        <w:sdtPr>
          <w:rPr>
            <w:rFonts w:ascii="Times New Roman" w:eastAsia="Times New Roman" w:hAnsi="Times New Roman" w:cs="Times New Roman"/>
            <w:lang w:bidi="ar-SA"/>
          </w:rPr>
          <w:alias w:val="электронная почта"/>
          <w:tag w:val="электронная почта"/>
          <w:id w:val="-2065163364"/>
          <w:placeholder>
            <w:docPart w:val="5A227D33040B4711B172A29AA98120D7"/>
          </w:placeholder>
          <w:showingPlcHdr/>
        </w:sdtPr>
        <w:sdtEndPr/>
        <w:sdtContent>
          <w:r w:rsidRPr="00916C15">
            <w:rPr>
              <w:rFonts w:ascii="Times New Roman" w:eastAsia="Times New Roman" w:hAnsi="Times New Roman" w:cs="Times New Roman"/>
              <w:color w:val="808080"/>
              <w:lang w:bidi="ar-SA"/>
            </w:rPr>
            <w:t>адрес электронной почты</w:t>
          </w:r>
        </w:sdtContent>
      </w:sdt>
      <w:r w:rsidRPr="00916C15">
        <w:rPr>
          <w:rFonts w:ascii="Times New Roman" w:eastAsia="Times New Roman" w:hAnsi="Times New Roman" w:cs="Times New Roman"/>
          <w:lang w:bidi="ar-SA"/>
        </w:rPr>
        <w:t>].</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proofErr w:type="gramStart"/>
      <w:r w:rsidRPr="00916C15">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w:t>
      </w:r>
      <w:r w:rsidRPr="00916C15">
        <w:rPr>
          <w:rFonts w:ascii="Times New Roman" w:eastAsia="Times New Roman" w:hAnsi="Times New Roman" w:cs="Times New Roman"/>
          <w:lang w:bidi="ar-SA"/>
        </w:rPr>
        <w:lastRenderedPageBreak/>
        <w:t>характера, Стороны не вправе подавать в компетентный суд заявление об отсутствии у Состава арбитража компетенции.</w:t>
      </w:r>
    </w:p>
    <w:p w:rsidR="00916C15" w:rsidRPr="00916C15" w:rsidRDefault="00916C15" w:rsidP="00916C15">
      <w:pPr>
        <w:widowControl/>
        <w:tabs>
          <w:tab w:val="num" w:pos="935"/>
        </w:tabs>
        <w:ind w:firstLine="561"/>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916C15" w:rsidRPr="00916C15" w:rsidRDefault="00916C15" w:rsidP="00916C15">
      <w:pPr>
        <w:widowControl/>
        <w:tabs>
          <w:tab w:val="num" w:pos="935"/>
        </w:tabs>
        <w:ind w:firstLine="561"/>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r w:rsidRPr="00916C15">
        <w:rPr>
          <w:rFonts w:ascii="Times New Roman" w:eastAsia="Times New Roman" w:hAnsi="Times New Roman" w:cs="Times New Roman"/>
          <w:b/>
          <w:i/>
          <w:color w:val="auto"/>
          <w:lang w:bidi="ar-SA"/>
        </w:rPr>
        <w:t>(Вариант 2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916C15" w:rsidRPr="00916C15" w:rsidRDefault="00916C15" w:rsidP="00916C15">
      <w:pPr>
        <w:widowControl/>
        <w:ind w:firstLine="567"/>
        <w:jc w:val="both"/>
        <w:rPr>
          <w:rFonts w:ascii="Times New Roman" w:eastAsia="Times New Roman" w:hAnsi="Times New Roman" w:cs="Times New Roman"/>
          <w:color w:val="auto"/>
          <w:spacing w:val="-10"/>
          <w:lang w:bidi="ar-SA"/>
        </w:rPr>
      </w:pPr>
      <w:r w:rsidRPr="00916C15">
        <w:rPr>
          <w:rFonts w:ascii="Times New Roman" w:eastAsia="Times New Roman" w:hAnsi="Times New Roman" w:cs="Times New Roman"/>
          <w:lang w:bidi="ar-SA"/>
        </w:rPr>
        <w:t>8.2. </w:t>
      </w:r>
      <w:r w:rsidRPr="00916C15">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Раскрытие информации</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16C15">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916C15">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w:t>
      </w:r>
      <w:proofErr w:type="gramStart"/>
      <w:r w:rsidRPr="00916C15">
        <w:rPr>
          <w:rFonts w:ascii="Times New Roman" w:eastAsia="Times New Roman" w:hAnsi="Times New Roman" w:cs="Times New Roman"/>
          <w:color w:val="auto"/>
          <w:lang w:bidi="ar-SA"/>
        </w:rPr>
        <w:t>и</w:t>
      </w:r>
      <w:proofErr w:type="gramEnd"/>
      <w:r w:rsidRPr="00916C15">
        <w:rPr>
          <w:rFonts w:ascii="Times New Roman" w:eastAsia="Times New Roman" w:hAnsi="Times New Roman" w:cs="Times New Roman"/>
          <w:color w:val="auto"/>
          <w:lang w:bidi="ar-SA"/>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w:t>
      </w:r>
      <w:proofErr w:type="gramStart"/>
      <w:r w:rsidRPr="00916C15">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916C15">
        <w:rPr>
          <w:rFonts w:ascii="Times New Roman" w:eastAsia="Times New Roman" w:hAnsi="Times New Roman" w:cs="Times New Roman"/>
          <w:color w:val="auto"/>
          <w:lang w:bidi="ar-SA"/>
        </w:rPr>
        <w:t>Росфинмониторингу</w:t>
      </w:r>
      <w:proofErr w:type="spellEnd"/>
      <w:r w:rsidRPr="00916C15">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916C15">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lastRenderedPageBreak/>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16C15">
        <w:rPr>
          <w:rFonts w:ascii="Times New Roman" w:eastAsia="Times New Roman" w:hAnsi="Times New Roman" w:cs="Times New Roman"/>
          <w:color w:val="auto"/>
          <w:lang w:bidi="ar-SA"/>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Форс-мажор</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16C15">
        <w:rPr>
          <w:rFonts w:ascii="Times New Roman" w:eastAsia="Times New Roman" w:hAnsi="Times New Roman" w:cs="Times New Roman"/>
          <w:color w:val="auto"/>
          <w:lang w:eastAsia="en-US" w:bidi="ar-SA"/>
        </w:rPr>
        <w:t>.</w:t>
      </w:r>
      <w:proofErr w:type="gramEnd"/>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 xml:space="preserve"> </w:t>
      </w:r>
      <w:r w:rsidRPr="00916C15">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Прочие положения</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916C15">
          <w:rPr>
            <w:rFonts w:ascii="Times New Roman" w:eastAsia="Times New Roman" w:hAnsi="Times New Roman" w:cs="Times New Roman"/>
            <w:color w:val="auto"/>
            <w:lang w:bidi="ar-SA"/>
          </w:rPr>
          <w:t>www.rdr.rosatom.ru</w:t>
        </w:r>
      </w:hyperlink>
      <w:r w:rsidRPr="00916C15">
        <w:rPr>
          <w:rFonts w:ascii="Times New Roman" w:eastAsia="Times New Roman" w:hAnsi="Times New Roman" w:cs="Times New Roman"/>
          <w:color w:val="auto"/>
          <w:lang w:bidi="ar-SA"/>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916C15" w:rsidRPr="00916C15" w:rsidRDefault="00916C15" w:rsidP="00916C15">
      <w:pPr>
        <w:tabs>
          <w:tab w:val="left" w:pos="0"/>
        </w:tabs>
        <w:autoSpaceDE w:val="0"/>
        <w:autoSpaceDN w:val="0"/>
        <w:adjustRightInd w:val="0"/>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ab/>
        <w:t xml:space="preserve">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w:t>
      </w:r>
      <w:r w:rsidRPr="00916C15">
        <w:rPr>
          <w:rFonts w:ascii="Times New Roman" w:eastAsia="Times New Roman" w:hAnsi="Times New Roman" w:cs="Times New Roman"/>
          <w:color w:val="auto"/>
          <w:lang w:bidi="ar-SA"/>
        </w:rPr>
        <w:lastRenderedPageBreak/>
        <w:t>убытки, причиненные таким нарушением;</w:t>
      </w:r>
    </w:p>
    <w:p w:rsidR="00916C15" w:rsidRPr="00916C15" w:rsidRDefault="00916C15" w:rsidP="00916C15">
      <w:pPr>
        <w:tabs>
          <w:tab w:val="left" w:pos="0"/>
        </w:tabs>
        <w:autoSpaceDE w:val="0"/>
        <w:autoSpaceDN w:val="0"/>
        <w:adjustRightInd w:val="0"/>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16C15">
        <w:rPr>
          <w:rFonts w:ascii="Times New Roman" w:eastAsia="Times New Roman" w:hAnsi="Times New Roman" w:cs="Times New Roman"/>
          <w:color w:val="auto"/>
          <w:lang w:bidi="ar-SA"/>
        </w:rPr>
        <w:tab/>
      </w:r>
    </w:p>
    <w:p w:rsidR="00916C15" w:rsidRPr="00916C15" w:rsidRDefault="00916C15" w:rsidP="00916C15">
      <w:pPr>
        <w:widowControl/>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916C15" w:rsidRPr="003D7516"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 либо до момента его досрочного прекращения.</w:t>
      </w:r>
    </w:p>
    <w:p w:rsidR="00916C15" w:rsidRPr="003D7516" w:rsidRDefault="00916C15" w:rsidP="00916C15">
      <w:pPr>
        <w:widowControl/>
        <w:ind w:firstLine="709"/>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color w:val="auto"/>
          <w:lang w:bidi="ar-SA"/>
        </w:rPr>
        <w:t xml:space="preserve">Исполнение Сторонами обязательств по договору обусловлено наступлением отлагательного условия, а именно получением Покупателем от органа местного </w:t>
      </w:r>
      <w:proofErr w:type="gramStart"/>
      <w:r w:rsidRPr="003D7516">
        <w:rPr>
          <w:rFonts w:ascii="Times New Roman" w:eastAsia="Times New Roman" w:hAnsi="Times New Roman" w:cs="Times New Roman"/>
          <w:color w:val="auto"/>
          <w:lang w:bidi="ar-SA"/>
        </w:rPr>
        <w:t>самоуправления</w:t>
      </w:r>
      <w:proofErr w:type="gramEnd"/>
      <w:r w:rsidRPr="003D7516">
        <w:rPr>
          <w:rFonts w:ascii="Times New Roman" w:eastAsia="Times New Roman" w:hAnsi="Times New Roman" w:cs="Times New Roman"/>
          <w:color w:val="auto"/>
          <w:lang w:bidi="ar-SA"/>
        </w:rPr>
        <w:t xml:space="preserve"> ЗАТО г. Зеленогорск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 Течение сроков исполнения обязательств, исчисляемых с момента заключения Договора, приостанавливается до момента наступления отлагательного условия.</w:t>
      </w:r>
    </w:p>
    <w:p w:rsidR="00916C15" w:rsidRPr="003D7516" w:rsidRDefault="00916C15" w:rsidP="00916C15">
      <w:pPr>
        <w:widowControl/>
        <w:ind w:firstLine="709"/>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color w:val="auto"/>
          <w:lang w:bidi="ar-SA"/>
        </w:rPr>
        <w:t xml:space="preserve">Отлагательное условие считается наступившим с момента вступления в силу соответствующего решения органа местного самоуправления, но не позднее, чем через 6 (шесть) месяцев после заключения Договора. В случае неполучения Покупателем решения органа местного самоуправления в течение 6 (шести) месяцев с даты заключения настоящего Договора отлагательное условие считается </w:t>
      </w:r>
      <w:proofErr w:type="spellStart"/>
      <w:r w:rsidRPr="003D7516">
        <w:rPr>
          <w:rFonts w:ascii="Times New Roman" w:eastAsia="Times New Roman" w:hAnsi="Times New Roman" w:cs="Times New Roman"/>
          <w:color w:val="auto"/>
          <w:lang w:bidi="ar-SA"/>
        </w:rPr>
        <w:t>ненаступившим</w:t>
      </w:r>
      <w:proofErr w:type="spellEnd"/>
      <w:r w:rsidRPr="003D7516">
        <w:rPr>
          <w:rFonts w:ascii="Times New Roman" w:eastAsia="Times New Roman" w:hAnsi="Times New Roman" w:cs="Times New Roman"/>
          <w:color w:val="auto"/>
          <w:lang w:bidi="ar-SA"/>
        </w:rPr>
        <w:t xml:space="preserve"> и действие настоящего Договора прекращается.</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b/>
          <w:i/>
          <w:color w:val="auto"/>
          <w:lang w:bidi="ar-SA"/>
        </w:rPr>
        <w:t xml:space="preserve">(абзацы второй и третий включаются в договор, если покупатель не зарегистрирован на </w:t>
      </w:r>
      <w:proofErr w:type="gramStart"/>
      <w:r w:rsidRPr="003D7516">
        <w:rPr>
          <w:rFonts w:ascii="Times New Roman" w:eastAsia="Times New Roman" w:hAnsi="Times New Roman" w:cs="Times New Roman"/>
          <w:b/>
          <w:i/>
          <w:color w:val="auto"/>
          <w:lang w:bidi="ar-SA"/>
        </w:rPr>
        <w:t>территории</w:t>
      </w:r>
      <w:proofErr w:type="gramEnd"/>
      <w:r w:rsidRPr="003D7516">
        <w:rPr>
          <w:rFonts w:ascii="Times New Roman" w:eastAsia="Times New Roman" w:hAnsi="Times New Roman" w:cs="Times New Roman"/>
          <w:b/>
          <w:i/>
          <w:color w:val="auto"/>
          <w:lang w:bidi="ar-SA"/>
        </w:rPr>
        <w:t xml:space="preserve"> ЗАТО г. Зеленогорск)</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eastAsia="en-US" w:bidi="ar-SA"/>
        </w:rPr>
        <w:t>Противодействие коррупции</w:t>
      </w:r>
      <w:r w:rsidRPr="00916C15">
        <w:rPr>
          <w:rFonts w:ascii="Times New Roman" w:eastAsia="Times New Roman" w:hAnsi="Times New Roman" w:cs="Times New Roman"/>
          <w:color w:val="auto"/>
          <w:lang w:bidi="ar-SA"/>
        </w:rPr>
        <w:t>.</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916C15">
        <w:rPr>
          <w:rFonts w:ascii="Times New Roman" w:eastAsia="Times New Roman" w:hAnsi="Times New Roman" w:cs="Times New Roman"/>
          <w:color w:val="auto"/>
          <w:lang w:bidi="ar-SA"/>
        </w:rPr>
        <w:t>соблюдают и</w:t>
      </w:r>
      <w:proofErr w:type="gramEnd"/>
      <w:r w:rsidRPr="00916C15">
        <w:rPr>
          <w:rFonts w:ascii="Times New Roman" w:eastAsia="Times New Roman" w:hAnsi="Times New Roman" w:cs="Times New Roman"/>
          <w:color w:val="auto"/>
          <w:lang w:bidi="ar-SA"/>
        </w:rPr>
        <w:t xml:space="preserve"> будут соблюдать в дальнейшем все применимые законы и нормативные акты, включая любые законы о противодействии взяточничеству и коррупции.</w:t>
      </w:r>
    </w:p>
    <w:p w:rsidR="00916C15" w:rsidRPr="00916C15" w:rsidRDefault="00916C15" w:rsidP="00916C15">
      <w:pPr>
        <w:widowControl/>
        <w:ind w:firstLine="709"/>
        <w:jc w:val="both"/>
        <w:rPr>
          <w:rFonts w:ascii="Times New Roman" w:eastAsia="Times New Roman"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916C15">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При необходимости направления Сторонами друг другу юридически значимых сообщений каждое такое сообщение должно быть направлено заказной почтой с уведомлением о вручении, курьером, осуществляющим доставку под подпись о получении, или телеграфом по адресам, указанным в настоящем Договоре либо вручено непосредственно представителю Стороны. </w:t>
      </w:r>
      <w:r w:rsidRPr="00916C15">
        <w:rPr>
          <w:rFonts w:ascii="Times New Roman" w:eastAsia="Times New Roman" w:hAnsi="Times New Roman" w:cs="Times New Roman"/>
          <w:color w:val="auto"/>
          <w:szCs w:val="28"/>
          <w:lang w:bidi="ar-SA"/>
        </w:rPr>
        <w:t xml:space="preserve">В том случае, если сообщение было направлено </w:t>
      </w:r>
      <w:r w:rsidRPr="00916C15">
        <w:rPr>
          <w:rFonts w:ascii="Times New Roman" w:eastAsia="Times New Roman" w:hAnsi="Times New Roman" w:cs="Times New Roman"/>
          <w:color w:val="auto"/>
          <w:szCs w:val="28"/>
          <w:lang w:bidi="ar-SA"/>
        </w:rPr>
        <w:lastRenderedPageBreak/>
        <w:t>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w:t>
      </w:r>
      <w:proofErr w:type="gramStart"/>
      <w:r w:rsidRPr="00916C15">
        <w:rPr>
          <w:rFonts w:ascii="Times New Roman" w:eastAsia="Times New Roman" w:hAnsi="Times New Roman" w:cs="Times New Roman"/>
          <w:color w:val="auto"/>
          <w:szCs w:val="28"/>
          <w:lang w:bidi="ar-SA"/>
        </w:rPr>
        <w:t>,</w:t>
      </w:r>
      <w:proofErr w:type="gramEnd"/>
      <w:r w:rsidRPr="00916C15">
        <w:rPr>
          <w:rFonts w:ascii="Times New Roman" w:eastAsia="Times New Roman" w:hAnsi="Times New Roman" w:cs="Times New Roman"/>
          <w:color w:val="auto"/>
          <w:szCs w:val="28"/>
          <w:lang w:bidi="ar-SA"/>
        </w:rPr>
        <w:t xml:space="preserve"> моментом доставки (получения) в любом случае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Следующие Приложения являются неотъемлемой частью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1 – Перечень Имущества;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2 – Форма Акта приема-передачи Имущества;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3 – </w:t>
      </w:r>
      <w:r w:rsidRPr="00916C15">
        <w:rPr>
          <w:rFonts w:ascii="Times New Roman" w:eastAsia="Times New Roman" w:hAnsi="Times New Roman" w:cs="Times New Roman"/>
          <w:color w:val="auto"/>
          <w:lang w:eastAsia="en-US" w:bidi="ar-SA"/>
        </w:rPr>
        <w:t>Положение</w:t>
      </w:r>
      <w:r w:rsidRPr="00916C15">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Приложения № 4, № 5, № 6, № 7 – Формы актов приема-передачи ОС-1а, ОС-1з, ОС-1, накладной М-15;</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8 – Условия об обеспечении исполнения обязательств по Договору.</w:t>
      </w:r>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Реквизиты Сторон</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КПП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Место нахождения: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Почтовый адрес: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р</w:t>
            </w:r>
            <w:proofErr w:type="gramEnd"/>
            <w:r w:rsidRPr="00916C15">
              <w:rPr>
                <w:rFonts w:ascii="Times New Roman" w:eastAsia="Times New Roman" w:hAnsi="Times New Roman" w:cs="Times New Roman"/>
                <w:color w:val="auto"/>
                <w:lang w:bidi="ar-SA"/>
              </w:rPr>
              <w:t xml:space="preserve">/с. </w:t>
            </w:r>
            <w:r w:rsidRPr="00916C15">
              <w:rPr>
                <w:rFonts w:ascii="Times New Roman" w:eastAsia="Times New Roman" w:hAnsi="Times New Roman" w:cs="Times New Roman"/>
                <w:color w:val="auto"/>
                <w:lang w:bidi="ar-SA"/>
              </w:rPr>
              <w:tab/>
              <w:t xml:space="preserve">в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Кор.сч</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БИК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КПП</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Место нахождения:</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место нахождения по Уставу)</w:t>
            </w:r>
          </w:p>
          <w:p w:rsidR="00916C15" w:rsidRPr="00916C15" w:rsidRDefault="00916C15" w:rsidP="00916C15">
            <w:pPr>
              <w:widowControl/>
              <w:tabs>
                <w:tab w:val="left" w:leader="underscore" w:pos="2909"/>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Почтовый адрес:</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фактический адрес для переписки)</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р</w:t>
            </w:r>
            <w:proofErr w:type="gramEnd"/>
            <w:r w:rsidRPr="00916C15">
              <w:rPr>
                <w:rFonts w:ascii="Times New Roman" w:eastAsia="Times New Roman" w:hAnsi="Times New Roman" w:cs="Times New Roman"/>
                <w:color w:val="auto"/>
                <w:lang w:bidi="ar-SA"/>
              </w:rPr>
              <w:t xml:space="preserve">/с. </w:t>
            </w:r>
            <w:r w:rsidRPr="00916C15">
              <w:rPr>
                <w:rFonts w:ascii="Times New Roman" w:eastAsia="Times New Roman" w:hAnsi="Times New Roman" w:cs="Times New Roman"/>
                <w:color w:val="auto"/>
                <w:lang w:bidi="ar-SA"/>
              </w:rPr>
              <w:tab/>
              <w:t xml:space="preserve">в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Кор.сч</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БИК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Для физического лица: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Паспортные данные:_____</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 регистрации:________</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b/>
          <w:i/>
          <w:color w:val="auto"/>
          <w:lang w:bidi="ar-SA"/>
        </w:rPr>
        <w:t xml:space="preserve">Примечание: договор со всеми приложениями </w:t>
      </w:r>
      <w:r w:rsidRPr="00916C15">
        <w:rPr>
          <w:rFonts w:ascii="Times New Roman" w:eastAsia="Times New Roman" w:hAnsi="Times New Roman" w:cs="Times New Roman"/>
          <w:b/>
          <w:i/>
          <w:u w:val="single"/>
        </w:rPr>
        <w:t>должен быть прошит перед подписанием,</w:t>
      </w:r>
      <w:r w:rsidRPr="00916C15">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916C15">
        <w:rPr>
          <w:rFonts w:ascii="Times New Roman" w:eastAsia="Times New Roman" w:hAnsi="Times New Roman" w:cs="Times New Roman"/>
          <w:b/>
          <w:i/>
          <w:u w:val="single"/>
        </w:rPr>
        <w:t>в обязательном порядке</w:t>
      </w:r>
      <w:r w:rsidRPr="00916C15">
        <w:rPr>
          <w:rFonts w:ascii="Times New Roman" w:eastAsia="Times New Roman" w:hAnsi="Times New Roman" w:cs="Times New Roman"/>
          <w:b/>
          <w:i/>
          <w:color w:val="auto"/>
          <w:lang w:bidi="ar-SA"/>
        </w:rPr>
        <w:t>.</w:t>
      </w: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hAnsi="Times New Roman" w:cs="Times New Roman"/>
        </w:rPr>
      </w:pPr>
      <w:r w:rsidRPr="00916C15">
        <w:rPr>
          <w:rFonts w:ascii="Times New Roman" w:eastAsia="Times New Roman" w:hAnsi="Times New Roman" w:cs="Times New Roman"/>
          <w:color w:val="auto"/>
          <w:lang w:bidi="ar-SA"/>
        </w:rPr>
        <w:lastRenderedPageBreak/>
        <w:t>П</w:t>
      </w:r>
      <w:r w:rsidRPr="00916C15">
        <w:rPr>
          <w:rFonts w:ascii="Times New Roman" w:hAnsi="Times New Roman" w:cs="Times New Roman"/>
        </w:rPr>
        <w:t>риложение № 1</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both"/>
        <w:rPr>
          <w:rFonts w:ascii="Times New Roman" w:hAnsi="Times New Roman" w:cs="Times New Roman"/>
        </w:rPr>
      </w:pPr>
    </w:p>
    <w:p w:rsidR="00916C15" w:rsidRPr="00916C15" w:rsidRDefault="00916C15" w:rsidP="00916C15">
      <w:pPr>
        <w:widowControl/>
        <w:autoSpaceDE w:val="0"/>
        <w:autoSpaceDN w:val="0"/>
        <w:adjustRightInd w:val="0"/>
        <w:jc w:val="center"/>
        <w:rPr>
          <w:rFonts w:ascii="Times New Roman" w:hAnsi="Times New Roman" w:cs="Times New Roman"/>
        </w:rPr>
      </w:pPr>
      <w:r w:rsidRPr="00916C15">
        <w:rPr>
          <w:rFonts w:ascii="Times New Roman" w:hAnsi="Times New Roman" w:cs="Times New Roman"/>
        </w:rPr>
        <w:t>Перечень Имущества</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Недвижимое имущество:</w:t>
      </w: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Здания:</w:t>
      </w:r>
    </w:p>
    <w:p w:rsidR="00916C15" w:rsidRPr="00916C15" w:rsidRDefault="00916C15" w:rsidP="00916C15">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Здание ______________ </w:t>
      </w:r>
      <w:r w:rsidRPr="00916C15">
        <w:rPr>
          <w:rFonts w:ascii="Times New Roman" w:eastAsia="Times New Roman" w:hAnsi="Times New Roman" w:cs="Times New Roman"/>
          <w:i/>
          <w:color w:val="auto"/>
          <w:lang w:bidi="ar-SA"/>
        </w:rPr>
        <w:t>(точное наименование по свидетельству, например: здание гаража)</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(точный адрес по свидетельству</w:t>
      </w:r>
      <w:r w:rsidRPr="00916C15">
        <w:rPr>
          <w:rFonts w:ascii="Times New Roman" w:eastAsia="Times New Roman" w:hAnsi="Times New Roman" w:cs="Times New Roman"/>
          <w:color w:val="auto"/>
          <w:lang w:bidi="ar-SA"/>
        </w:rPr>
        <w:t>) (далее – Здание-1).</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proofErr w:type="gramStart"/>
      <w:r w:rsidRPr="00916C15">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hAnsi="Times New Roman" w:cs="Times New Roman"/>
        </w:rPr>
        <w:t>Цена Здания-1 составляет</w:t>
      </w:r>
      <w:proofErr w:type="gramStart"/>
      <w:r w:rsidRPr="00916C15">
        <w:rPr>
          <w:rFonts w:ascii="Times New Roman" w:hAnsi="Times New Roman" w:cs="Times New Roman"/>
        </w:rPr>
        <w:t xml:space="preserve"> ____________(______________) </w:t>
      </w:r>
      <w:proofErr w:type="gramEnd"/>
      <w:r w:rsidRPr="00916C15">
        <w:rPr>
          <w:rFonts w:ascii="Times New Roman" w:hAnsi="Times New Roman" w:cs="Times New Roman"/>
        </w:rPr>
        <w:t xml:space="preserve">рублей, включая </w:t>
      </w:r>
      <w:r w:rsidR="006C75BF">
        <w:rPr>
          <w:rFonts w:ascii="Times New Roman" w:hAnsi="Times New Roman" w:cs="Times New Roman"/>
        </w:rPr>
        <w:t>20</w:t>
      </w:r>
      <w:r w:rsidRPr="00916C15">
        <w:rPr>
          <w:rFonts w:ascii="Times New Roman" w:hAnsi="Times New Roman" w:cs="Times New Roman"/>
        </w:rPr>
        <w:t>% НДС в размере ______________(__________________________) рублей.</w:t>
      </w:r>
    </w:p>
    <w:p w:rsidR="00916C15" w:rsidRPr="00916C15" w:rsidRDefault="00916C15" w:rsidP="00916C15">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tabs>
          <w:tab w:val="left" w:pos="1276"/>
        </w:tabs>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Земельные участки:</w:t>
      </w:r>
    </w:p>
    <w:p w:rsidR="00916C15" w:rsidRPr="00916C15" w:rsidRDefault="00916C15" w:rsidP="00916C15">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hAnsi="Times New Roman" w:cs="Times New Roman"/>
        </w:rPr>
        <w:t>Цена Земельного участка составляет</w:t>
      </w:r>
      <w:proofErr w:type="gramStart"/>
      <w:r w:rsidRPr="00916C15">
        <w:rPr>
          <w:rFonts w:ascii="Times New Roman" w:hAnsi="Times New Roman" w:cs="Times New Roman"/>
        </w:rPr>
        <w:t xml:space="preserve"> _____________(____________________) </w:t>
      </w:r>
      <w:proofErr w:type="gramEnd"/>
      <w:r w:rsidRPr="00916C15">
        <w:rPr>
          <w:rFonts w:ascii="Times New Roman" w:hAnsi="Times New Roman" w:cs="Times New Roman"/>
        </w:rPr>
        <w:t>рублей, НДС не облагается.</w:t>
      </w:r>
    </w:p>
    <w:p w:rsidR="00916C15" w:rsidRPr="00916C15" w:rsidRDefault="00916C15" w:rsidP="00916C15">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Объект незавершенного строительства ______________ </w:t>
      </w:r>
      <w:r w:rsidRPr="00916C15">
        <w:rPr>
          <w:rFonts w:ascii="Times New Roman" w:eastAsia="Times New Roman" w:hAnsi="Times New Roman" w:cs="Times New Roman"/>
          <w:i/>
          <w:color w:val="auto"/>
          <w:lang w:bidi="ar-SA"/>
        </w:rPr>
        <w:t>(точное наименование по свидетельству)</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 xml:space="preserve">(точный адрес по свидетельству), </w:t>
      </w:r>
      <w:r w:rsidRPr="00916C15">
        <w:rPr>
          <w:rFonts w:ascii="Times New Roman" w:eastAsia="Times New Roman" w:hAnsi="Times New Roman" w:cs="Times New Roman"/>
          <w:color w:val="auto"/>
          <w:lang w:bidi="ar-SA"/>
        </w:rPr>
        <w:t>(далее – Объект незавершенного строительства).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916C15">
        <w:rPr>
          <w:rFonts w:ascii="Times New Roman" w:eastAsia="Times New Roman" w:hAnsi="Times New Roman" w:cs="Times New Roman"/>
          <w:color w:val="auto"/>
          <w:lang w:bidi="ar-SA"/>
        </w:rPr>
        <w:t xml:space="preserve"> ___________(______________) </w:t>
      </w:r>
      <w:proofErr w:type="gramEnd"/>
      <w:r w:rsidRPr="00916C15">
        <w:rPr>
          <w:rFonts w:ascii="Times New Roman" w:eastAsia="Times New Roman" w:hAnsi="Times New Roman" w:cs="Times New Roman"/>
          <w:color w:val="auto"/>
          <w:lang w:bidi="ar-SA"/>
        </w:rPr>
        <w:t xml:space="preserve">рублей, включая </w:t>
      </w:r>
      <w:r w:rsidR="006C75BF">
        <w:rPr>
          <w:rFonts w:ascii="Times New Roman" w:eastAsia="Times New Roman" w:hAnsi="Times New Roman" w:cs="Times New Roman"/>
          <w:color w:val="auto"/>
          <w:lang w:bidi="ar-SA"/>
        </w:rPr>
        <w:t>20</w:t>
      </w:r>
      <w:r w:rsidRPr="00916C15">
        <w:rPr>
          <w:rFonts w:ascii="Times New Roman" w:eastAsia="Times New Roman" w:hAnsi="Times New Roman" w:cs="Times New Roman"/>
          <w:color w:val="auto"/>
          <w:lang w:bidi="ar-SA"/>
        </w:rPr>
        <w:t>% НДС в размере _____________(__________________________) рублей.</w:t>
      </w:r>
    </w:p>
    <w:p w:rsidR="00916C15" w:rsidRPr="00916C15" w:rsidRDefault="00916C15" w:rsidP="00916C15">
      <w:pPr>
        <w:widowControl/>
        <w:autoSpaceDE w:val="0"/>
        <w:autoSpaceDN w:val="0"/>
        <w:adjustRightInd w:val="0"/>
        <w:ind w:firstLine="567"/>
        <w:jc w:val="both"/>
        <w:rPr>
          <w:rFonts w:ascii="Times New Roman" w:hAnsi="Times New Roman" w:cs="Times New Roman"/>
        </w:rPr>
      </w:pPr>
    </w:p>
    <w:p w:rsidR="00916C15" w:rsidRPr="00916C15" w:rsidRDefault="00916C15" w:rsidP="00916C15">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916C15">
        <w:rPr>
          <w:rFonts w:ascii="Times New Roman" w:eastAsia="Times New Roman" w:hAnsi="Times New Roman" w:cs="Times New Roman"/>
          <w:i/>
          <w:color w:val="auto"/>
          <w:lang w:bidi="ar-SA"/>
        </w:rPr>
        <w:t>(при наличии)</w:t>
      </w: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1926"/>
        <w:gridCol w:w="1873"/>
        <w:gridCol w:w="1616"/>
        <w:gridCol w:w="935"/>
        <w:gridCol w:w="1788"/>
      </w:tblGrid>
      <w:tr w:rsidR="008149B9" w:rsidRPr="00916C15" w:rsidTr="005E61D6">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8149B9" w:rsidRPr="00916C15" w:rsidRDefault="008149B9"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п</w:t>
            </w:r>
            <w:proofErr w:type="gramEnd"/>
            <w:r w:rsidRPr="00916C15">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8149B9" w:rsidRPr="00916C15" w:rsidRDefault="008149B9"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8149B9" w:rsidRPr="00916C15" w:rsidRDefault="008149B9"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Инв. №/ Код ОЗМ</w:t>
            </w:r>
            <w:r>
              <w:rPr>
                <w:rFonts w:ascii="Times New Roman" w:eastAsia="Times New Roman" w:hAnsi="Times New Roman" w:cs="Times New Roman"/>
                <w:color w:val="auto"/>
                <w:lang w:bidi="ar-SA"/>
              </w:rPr>
              <w:t>/ОЗОС</w:t>
            </w:r>
          </w:p>
        </w:tc>
        <w:tc>
          <w:tcPr>
            <w:tcW w:w="985" w:type="dxa"/>
            <w:tcBorders>
              <w:top w:val="single" w:sz="4" w:space="0" w:color="auto"/>
              <w:left w:val="single" w:sz="4" w:space="0" w:color="auto"/>
              <w:bottom w:val="single" w:sz="4" w:space="0" w:color="auto"/>
              <w:right w:val="single" w:sz="4" w:space="0" w:color="auto"/>
            </w:tcBorders>
            <w:vAlign w:val="center"/>
          </w:tcPr>
          <w:p w:rsidR="008149B9" w:rsidRPr="00916C15" w:rsidRDefault="008149B9" w:rsidP="00916C15">
            <w:pPr>
              <w:widowControl/>
              <w:autoSpaceDE w:val="0"/>
              <w:autoSpaceDN w:val="0"/>
              <w:adjustRightInd w:val="0"/>
              <w:contextualSpacing/>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Инвентарный номер до </w:t>
            </w:r>
            <w:r>
              <w:rPr>
                <w:rFonts w:ascii="Times New Roman" w:eastAsia="Times New Roman" w:hAnsi="Times New Roman" w:cs="Times New Roman"/>
                <w:color w:val="auto"/>
                <w:lang w:bidi="ar-SA"/>
              </w:rPr>
              <w:lastRenderedPageBreak/>
              <w:t>01.01.2022</w:t>
            </w:r>
          </w:p>
        </w:tc>
        <w:tc>
          <w:tcPr>
            <w:tcW w:w="986" w:type="dxa"/>
            <w:tcBorders>
              <w:top w:val="single" w:sz="4" w:space="0" w:color="auto"/>
              <w:left w:val="single" w:sz="4" w:space="0" w:color="auto"/>
              <w:bottom w:val="single" w:sz="4" w:space="0" w:color="auto"/>
              <w:right w:val="single" w:sz="4" w:space="0" w:color="auto"/>
            </w:tcBorders>
            <w:vAlign w:val="center"/>
          </w:tcPr>
          <w:p w:rsidR="008149B9" w:rsidRPr="00916C15" w:rsidRDefault="008149B9"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lastRenderedPageBreak/>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8149B9" w:rsidRPr="00916C15" w:rsidRDefault="008149B9" w:rsidP="006C75BF">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Цена, руб. (с учетом НДС </w:t>
            </w:r>
            <w:r>
              <w:rPr>
                <w:rFonts w:ascii="Times New Roman" w:eastAsia="Times New Roman" w:hAnsi="Times New Roman" w:cs="Times New Roman"/>
                <w:color w:val="auto"/>
                <w:lang w:bidi="ar-SA"/>
              </w:rPr>
              <w:lastRenderedPageBreak/>
              <w:t>20</w:t>
            </w:r>
            <w:r w:rsidRPr="00916C15">
              <w:rPr>
                <w:rFonts w:ascii="Times New Roman" w:eastAsia="Times New Roman" w:hAnsi="Times New Roman" w:cs="Times New Roman"/>
                <w:color w:val="auto"/>
                <w:lang w:bidi="ar-SA"/>
              </w:rPr>
              <w:t>%)</w:t>
            </w:r>
          </w:p>
        </w:tc>
      </w:tr>
      <w:tr w:rsidR="008149B9" w:rsidRPr="00916C15" w:rsidTr="005E61D6">
        <w:trPr>
          <w:trHeight w:val="20"/>
        </w:trPr>
        <w:tc>
          <w:tcPr>
            <w:tcW w:w="1969"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985"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986"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r>
      <w:tr w:rsidR="008149B9" w:rsidRPr="00916C15" w:rsidTr="005E61D6">
        <w:trPr>
          <w:trHeight w:val="20"/>
        </w:trPr>
        <w:tc>
          <w:tcPr>
            <w:tcW w:w="1969"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985"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986"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8149B9" w:rsidRPr="00916C15" w:rsidRDefault="008149B9" w:rsidP="00916C15">
            <w:pPr>
              <w:widowControl/>
              <w:autoSpaceDE w:val="0"/>
              <w:autoSpaceDN w:val="0"/>
              <w:adjustRightInd w:val="0"/>
              <w:contextualSpacing/>
              <w:rPr>
                <w:rFonts w:ascii="Times New Roman" w:eastAsia="Times New Roman" w:hAnsi="Times New Roman" w:cs="Times New Roman"/>
                <w:color w:val="auto"/>
                <w:lang w:bidi="ar-SA"/>
              </w:rPr>
            </w:pPr>
          </w:p>
        </w:tc>
      </w:tr>
      <w:tr w:rsidR="00916C15" w:rsidRPr="00916C15" w:rsidTr="0095002B">
        <w:trPr>
          <w:trHeight w:val="20"/>
        </w:trPr>
        <w:tc>
          <w:tcPr>
            <w:tcW w:w="7882" w:type="dxa"/>
            <w:gridSpan w:val="5"/>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bl>
    <w:p w:rsidR="00916C15" w:rsidRPr="00916C15" w:rsidRDefault="00916C15" w:rsidP="00916C15">
      <w:pPr>
        <w:widowControl/>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Цена имущества </w:t>
      </w:r>
      <w:r w:rsidRPr="00916C15">
        <w:rPr>
          <w:rFonts w:ascii="Times New Roman" w:eastAsia="Times New Roman" w:hAnsi="Times New Roman" w:cs="Times New Roman"/>
          <w:i/>
          <w:color w:val="auto"/>
          <w:lang w:bidi="ar-SA"/>
        </w:rPr>
        <w:t>либо</w:t>
      </w:r>
      <w:r w:rsidRPr="00916C15">
        <w:rPr>
          <w:rFonts w:ascii="Times New Roman" w:eastAsia="Times New Roman" w:hAnsi="Times New Roman" w:cs="Times New Roman"/>
          <w:color w:val="auto"/>
          <w:lang w:bidi="ar-SA"/>
        </w:rPr>
        <w:t xml:space="preserve"> имущественного комплекса составляет</w:t>
      </w:r>
      <w:proofErr w:type="gramStart"/>
      <w:r w:rsidRPr="00916C15">
        <w:rPr>
          <w:rFonts w:ascii="Times New Roman" w:eastAsia="Times New Roman" w:hAnsi="Times New Roman" w:cs="Times New Roman"/>
          <w:color w:val="auto"/>
          <w:lang w:bidi="ar-SA"/>
        </w:rPr>
        <w:t xml:space="preserve"> ___________(_____________) </w:t>
      </w:r>
      <w:proofErr w:type="gramEnd"/>
      <w:r w:rsidRPr="00916C15">
        <w:rPr>
          <w:rFonts w:ascii="Times New Roman" w:eastAsia="Times New Roman" w:hAnsi="Times New Roman" w:cs="Times New Roman"/>
          <w:color w:val="auto"/>
          <w:lang w:bidi="ar-SA"/>
        </w:rPr>
        <w:t xml:space="preserve">рублей, включая НДС </w:t>
      </w:r>
      <w:r w:rsidR="006C75BF">
        <w:rPr>
          <w:rFonts w:ascii="Times New Roman" w:eastAsia="Times New Roman" w:hAnsi="Times New Roman" w:cs="Times New Roman"/>
          <w:color w:val="auto"/>
          <w:lang w:bidi="ar-SA"/>
        </w:rPr>
        <w:t>20</w:t>
      </w:r>
      <w:r w:rsidRPr="00916C15">
        <w:rPr>
          <w:rFonts w:ascii="Times New Roman" w:eastAsia="Times New Roman" w:hAnsi="Times New Roman" w:cs="Times New Roman"/>
          <w:color w:val="auto"/>
          <w:lang w:bidi="ar-SA"/>
        </w:rPr>
        <w:t>% в размере _______________(_____________) рублей.</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6"/>
        <w:gridCol w:w="4927"/>
      </w:tblGrid>
      <w:tr w:rsidR="00916C15" w:rsidRPr="00916C15" w:rsidTr="0095002B">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ind w:firstLine="992"/>
        <w:jc w:val="right"/>
        <w:rPr>
          <w:rFonts w:ascii="Times New Roman" w:hAnsi="Times New Roman" w:cs="Times New Roman"/>
        </w:rPr>
      </w:pPr>
      <w:r w:rsidRPr="00916C15">
        <w:rPr>
          <w:rFonts w:ascii="Times New Roman" w:hAnsi="Times New Roman" w:cs="Times New Roman"/>
        </w:rPr>
        <w:lastRenderedPageBreak/>
        <w:t>Приложение № 2</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b/>
        </w:rPr>
      </w:pP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приема-передачи имущества</w:t>
      </w:r>
    </w:p>
    <w:p w:rsidR="00916C15" w:rsidRPr="00916C15" w:rsidRDefault="00916C15" w:rsidP="00916C15">
      <w:pPr>
        <w:widowControl/>
        <w:ind w:firstLine="993"/>
        <w:jc w:val="center"/>
        <w:rPr>
          <w:rFonts w:ascii="Times New Roman" w:hAnsi="Times New Roman" w:cs="Times New Roman"/>
          <w:b/>
        </w:rPr>
      </w:pPr>
    </w:p>
    <w:p w:rsidR="00916C15" w:rsidRPr="00916C15" w:rsidRDefault="00916C15" w:rsidP="00916C15">
      <w:pPr>
        <w:widowControl/>
        <w:ind w:firstLine="993"/>
        <w:jc w:val="center"/>
        <w:rPr>
          <w:rFonts w:ascii="Times New Roman" w:hAnsi="Times New Roman" w:cs="Times New Roman"/>
          <w:b/>
        </w:rPr>
      </w:pPr>
      <w:r w:rsidRPr="00916C15">
        <w:rPr>
          <w:rFonts w:ascii="Times New Roman" w:hAnsi="Times New Roman" w:cs="Times New Roman"/>
          <w:b/>
        </w:rPr>
        <w:t xml:space="preserve">Акт приема – передачи имущества </w:t>
      </w:r>
    </w:p>
    <w:p w:rsidR="00916C15" w:rsidRPr="00916C15" w:rsidRDefault="00916C15" w:rsidP="00916C15">
      <w:pPr>
        <w:widowControl/>
        <w:rPr>
          <w:rFonts w:ascii="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16C15" w:rsidRPr="00916C15" w:rsidTr="0095002B">
        <w:tc>
          <w:tcPr>
            <w:tcW w:w="4927" w:type="dxa"/>
          </w:tcPr>
          <w:p w:rsidR="00916C15" w:rsidRPr="00916C15" w:rsidRDefault="00916C15" w:rsidP="00916C15">
            <w:pPr>
              <w:widowControl/>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 xml:space="preserve"> ________</w:t>
            </w:r>
          </w:p>
        </w:tc>
        <w:tc>
          <w:tcPr>
            <w:tcW w:w="4926" w:type="dxa"/>
          </w:tcPr>
          <w:p w:rsidR="00916C15" w:rsidRPr="00916C15" w:rsidRDefault="00916C15" w:rsidP="00916C15">
            <w:pPr>
              <w:widowControl/>
              <w:jc w:val="right"/>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«____» _______ 20__ г.</w:t>
            </w:r>
          </w:p>
        </w:tc>
      </w:tr>
    </w:tbl>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16C15">
        <w:rPr>
          <w:rFonts w:ascii="Times New Roman" w:hAnsi="Times New Roman" w:cs="Times New Roman"/>
        </w:rPr>
        <w:t xml:space="preserve">в соответствии с договором купли-продажи имущества № ____________ от «___»___20__г. имущество </w:t>
      </w:r>
      <w:r w:rsidRPr="00916C15">
        <w:rPr>
          <w:rFonts w:ascii="Times New Roman" w:hAnsi="Times New Roman" w:cs="Times New Roman"/>
          <w:i/>
        </w:rPr>
        <w:t>либо</w:t>
      </w:r>
      <w:r w:rsidRPr="00916C15">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16C15">
        <w:rPr>
          <w:rFonts w:ascii="Times New Roman" w:eastAsia="Times New Roman" w:hAnsi="Times New Roman" w:cs="Times New Roman"/>
          <w:color w:val="auto"/>
          <w:lang w:bidi="ar-SA"/>
        </w:rPr>
        <w:t>.</w:t>
      </w:r>
      <w:proofErr w:type="gramEnd"/>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Адреса Продавца и Покупателя</w:t>
      </w:r>
    </w:p>
    <w:p w:rsidR="00916C15" w:rsidRPr="00916C15" w:rsidRDefault="00916C15" w:rsidP="00916C15">
      <w:pPr>
        <w:widowControl/>
        <w:jc w:val="center"/>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r w:rsidRPr="00916C15">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КПП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Место нахождения: </w:t>
            </w:r>
          </w:p>
          <w:p w:rsidR="00916C15" w:rsidRPr="00916C15" w:rsidRDefault="00916C15" w:rsidP="00916C15">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КПП</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Место нахождения:</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место нахождения по Уставу)</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Для физического лица: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Паспортные данные:_____</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 регистрации:________</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Материально ответственное лицо, в подотчете которого находится Имущество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ответственного за учет земельного  участка</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Лицо, ответственное за учет земельного  участка </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lastRenderedPageBreak/>
        <w:t xml:space="preserve">Приложение № 1 </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к акту приема-передачи имущества </w:t>
      </w:r>
    </w:p>
    <w:p w:rsidR="00916C15" w:rsidRPr="00916C15" w:rsidRDefault="00916C15" w:rsidP="00916C15">
      <w:pPr>
        <w:widowControl/>
        <w:jc w:val="right"/>
        <w:rPr>
          <w:rFonts w:ascii="Times New Roman" w:hAnsi="Times New Roman" w:cs="Times New Roman"/>
        </w:rPr>
      </w:pPr>
      <w:r w:rsidRPr="00916C15">
        <w:rPr>
          <w:rFonts w:ascii="Times New Roman" w:hAnsi="Times New Roman" w:cs="Times New Roman"/>
        </w:rPr>
        <w:t>от «___»_______</w:t>
      </w:r>
      <w:proofErr w:type="gramStart"/>
      <w:r w:rsidRPr="00916C15">
        <w:rPr>
          <w:rFonts w:ascii="Times New Roman" w:hAnsi="Times New Roman" w:cs="Times New Roman"/>
        </w:rPr>
        <w:t>г</w:t>
      </w:r>
      <w:proofErr w:type="gramEnd"/>
      <w:r w:rsidRPr="00916C15">
        <w:rPr>
          <w:rFonts w:ascii="Times New Roman" w:hAnsi="Times New Roman" w:cs="Times New Roman"/>
        </w:rPr>
        <w:t>.</w:t>
      </w:r>
    </w:p>
    <w:p w:rsidR="00916C15" w:rsidRPr="00916C15" w:rsidRDefault="00916C15" w:rsidP="00916C15">
      <w:pPr>
        <w:widowControl/>
        <w:jc w:val="center"/>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hAnsi="Times New Roman" w:cs="Times New Roman"/>
        </w:rPr>
        <w:t>Недвижимое имущество</w:t>
      </w:r>
    </w:p>
    <w:p w:rsidR="00916C15" w:rsidRPr="00916C15" w:rsidRDefault="00916C15" w:rsidP="00916C15">
      <w:pPr>
        <w:widowControl/>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916C15" w:rsidRPr="00916C15" w:rsidTr="0095002B">
        <w:tc>
          <w:tcPr>
            <w:tcW w:w="3119"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Параметры</w:t>
            </w:r>
          </w:p>
        </w:tc>
        <w:tc>
          <w:tcPr>
            <w:tcW w:w="2173"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1</w:t>
            </w:r>
          </w:p>
        </w:tc>
        <w:tc>
          <w:tcPr>
            <w:tcW w:w="2173"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2</w:t>
            </w:r>
          </w:p>
        </w:tc>
        <w:tc>
          <w:tcPr>
            <w:tcW w:w="2174"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w:t>
            </w: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Наименование</w:t>
            </w:r>
          </w:p>
        </w:tc>
        <w:tc>
          <w:tcPr>
            <w:tcW w:w="2173" w:type="dxa"/>
          </w:tcPr>
          <w:p w:rsidR="00916C15" w:rsidRPr="00916C15" w:rsidRDefault="00916C15" w:rsidP="00916C15">
            <w:pPr>
              <w:widowControl/>
              <w:jc w:val="center"/>
              <w:rPr>
                <w:rFonts w:ascii="Times New Roman" w:hAnsi="Times New Roman" w:cs="Times New Roman"/>
                <w:b/>
              </w:rPr>
            </w:pPr>
          </w:p>
        </w:tc>
        <w:tc>
          <w:tcPr>
            <w:tcW w:w="2173" w:type="dxa"/>
          </w:tcPr>
          <w:p w:rsidR="00916C15" w:rsidRPr="00916C15" w:rsidRDefault="00916C15" w:rsidP="00916C15">
            <w:pPr>
              <w:widowControl/>
              <w:jc w:val="center"/>
              <w:rPr>
                <w:rFonts w:ascii="Times New Roman" w:hAnsi="Times New Roman" w:cs="Times New Roman"/>
                <w:b/>
              </w:rPr>
            </w:pPr>
          </w:p>
        </w:tc>
        <w:tc>
          <w:tcPr>
            <w:tcW w:w="2174" w:type="dxa"/>
          </w:tcPr>
          <w:p w:rsidR="00916C15" w:rsidRPr="00916C15" w:rsidRDefault="00916C15" w:rsidP="00916C15">
            <w:pPr>
              <w:widowControl/>
              <w:jc w:val="center"/>
              <w:rPr>
                <w:rFonts w:ascii="Times New Roman" w:hAnsi="Times New Roman" w:cs="Times New Roman"/>
                <w:b/>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Адрес </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Общая площадь, кв.м.</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Инвентарный №</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Литер</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roofErr w:type="gramStart"/>
            <w:r w:rsidRPr="00916C15">
              <w:rPr>
                <w:rFonts w:ascii="Times New Roman" w:hAnsi="Times New Roman" w:cs="Times New Roman"/>
              </w:rPr>
              <w:t>Кадастровый</w:t>
            </w:r>
            <w:proofErr w:type="gramEnd"/>
            <w:r w:rsidRPr="00916C15">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Фундамент</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Стены</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Перекрытия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Крыша</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Потолок</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Полы</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Проемы оконные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Проемы дверные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Электроснабжение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Водопровод</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Горячее водоснабжение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Канализация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Отопление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Телефон</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Вентиляция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Другое оснащение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Внутренняя отделка</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Наличие дефектов</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Техническое состояние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bl>
    <w:p w:rsidR="00916C15" w:rsidRPr="00916C15" w:rsidRDefault="00916C15" w:rsidP="00916C15">
      <w:pPr>
        <w:widowControl/>
        <w:ind w:firstLine="709"/>
        <w:jc w:val="both"/>
        <w:rPr>
          <w:rFonts w:ascii="Times New Roman" w:hAnsi="Times New Roman" w:cs="Times New Roman"/>
        </w:rPr>
      </w:pPr>
    </w:p>
    <w:p w:rsidR="00916C15" w:rsidRPr="00916C15" w:rsidRDefault="00916C15" w:rsidP="00916C15">
      <w:pPr>
        <w:widowControl/>
        <w:ind w:firstLine="709"/>
        <w:jc w:val="both"/>
        <w:rPr>
          <w:rFonts w:ascii="Times New Roman" w:hAnsi="Times New Roman" w:cs="Times New Roman"/>
        </w:rPr>
      </w:pPr>
      <w:r w:rsidRPr="00916C15">
        <w:rPr>
          <w:rFonts w:ascii="Times New Roman" w:hAnsi="Times New Roman" w:cs="Times New Roman"/>
        </w:rPr>
        <w:t xml:space="preserve">Объекты недвижимого имущества переданы в том виде, в каком они есть, </w:t>
      </w:r>
      <w:r w:rsidRPr="00916C15">
        <w:rPr>
          <w:rFonts w:ascii="Times New Roman" w:hAnsi="Times New Roman" w:cs="Times New Roman"/>
          <w:i/>
        </w:rPr>
        <w:t>со всеми принадлежностями и документами</w:t>
      </w:r>
      <w:r w:rsidRPr="00916C15">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916C15" w:rsidRPr="00916C15" w:rsidRDefault="00916C15" w:rsidP="00916C15">
      <w:pPr>
        <w:widowControl/>
        <w:ind w:firstLine="709"/>
        <w:jc w:val="both"/>
        <w:rPr>
          <w:rFonts w:ascii="Times New Roman" w:hAnsi="Times New Roman" w:cs="Times New Roman"/>
        </w:rPr>
      </w:pPr>
      <w:r w:rsidRPr="00916C15">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16C15">
        <w:rPr>
          <w:rFonts w:ascii="Times New Roman" w:eastAsia="Lucida Sans Unicode" w:hAnsi="Times New Roman" w:cs="Times New Roman"/>
          <w:kern w:val="2"/>
        </w:rPr>
        <w:t>г</w:t>
      </w:r>
      <w:proofErr w:type="gramEnd"/>
      <w:r w:rsidRPr="00916C15">
        <w:rPr>
          <w:rFonts w:ascii="Times New Roman" w:eastAsia="Lucida Sans Unicode" w:hAnsi="Times New Roman" w:cs="Times New Roman"/>
          <w:kern w:val="2"/>
        </w:rPr>
        <w:t>.</w:t>
      </w:r>
    </w:p>
    <w:p w:rsidR="00916C15" w:rsidRPr="00916C15" w:rsidRDefault="00916C15" w:rsidP="00916C15">
      <w:pPr>
        <w:widowControl/>
        <w:ind w:firstLine="709"/>
        <w:jc w:val="both"/>
        <w:rPr>
          <w:rFonts w:ascii="Times New Roman" w:eastAsia="Lucida Sans Unicode" w:hAnsi="Times New Roman" w:cs="Times New Roman"/>
          <w:kern w:val="2"/>
        </w:rPr>
      </w:pPr>
      <w:proofErr w:type="gramStart"/>
      <w:r w:rsidRPr="00916C15">
        <w:rPr>
          <w:rFonts w:ascii="Times New Roman" w:eastAsia="Lucida Sans Unicode" w:hAnsi="Times New Roman" w:cs="Times New Roman"/>
          <w:kern w:val="2"/>
        </w:rPr>
        <w:t>На</w:t>
      </w:r>
      <w:proofErr w:type="gramEnd"/>
      <w:r w:rsidRPr="00916C15">
        <w:rPr>
          <w:rFonts w:ascii="Times New Roman" w:eastAsia="Lucida Sans Unicode" w:hAnsi="Times New Roman" w:cs="Times New Roman"/>
          <w:kern w:val="2"/>
        </w:rPr>
        <w:t xml:space="preserve"> </w:t>
      </w:r>
      <w:proofErr w:type="gramStart"/>
      <w:r w:rsidRPr="00916C15">
        <w:rPr>
          <w:rFonts w:ascii="Times New Roman" w:eastAsia="Lucida Sans Unicode" w:hAnsi="Times New Roman" w:cs="Times New Roman"/>
          <w:kern w:val="2"/>
        </w:rPr>
        <w:t>момента</w:t>
      </w:r>
      <w:proofErr w:type="gramEnd"/>
      <w:r w:rsidRPr="00916C15">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w:t>
      </w:r>
      <w:r w:rsidRPr="00916C15">
        <w:rPr>
          <w:rFonts w:ascii="Times New Roman" w:eastAsia="Lucida Sans Unicode" w:hAnsi="Times New Roman" w:cs="Times New Roman"/>
          <w:kern w:val="2"/>
        </w:rPr>
        <w:lastRenderedPageBreak/>
        <w:t>с настоящим актом приема-передачи объектам недвижимого имущества Продавец и Покупатель по отношению друг к другу не имеют.</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916C15" w:rsidRPr="00916C15" w:rsidRDefault="00916C15" w:rsidP="00916C15">
      <w:pPr>
        <w:widowControl/>
        <w:suppressAutoHyphens/>
        <w:rPr>
          <w:rFonts w:ascii="Times New Roman" w:eastAsia="Lucida Sans Unicode" w:hAnsi="Times New Roman" w:cs="Times New Roman"/>
          <w:kern w:val="2"/>
        </w:rPr>
      </w:pPr>
      <w:r w:rsidRPr="00916C15">
        <w:rPr>
          <w:rFonts w:ascii="Times New Roman" w:eastAsia="Lucida Sans Unicode" w:hAnsi="Times New Roman" w:cs="Times New Roman"/>
          <w:kern w:val="2"/>
        </w:rPr>
        <w:t>_______________________________________________________________________________</w:t>
      </w:r>
    </w:p>
    <w:p w:rsidR="00916C15" w:rsidRPr="00916C15" w:rsidRDefault="00916C15" w:rsidP="00916C15">
      <w:pPr>
        <w:widowControl/>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_______________________________________________________________________________</w:t>
      </w:r>
    </w:p>
    <w:p w:rsidR="00916C15" w:rsidRPr="00916C15" w:rsidRDefault="00916C15" w:rsidP="00916C15">
      <w:pPr>
        <w:widowControl/>
        <w:ind w:firstLine="709"/>
        <w:rPr>
          <w:rFonts w:ascii="Times New Roman" w:eastAsia="Times New Roman" w:hAnsi="Times New Roman" w:cs="Times New Roman"/>
        </w:rPr>
      </w:pPr>
      <w:r w:rsidRPr="00916C15">
        <w:rPr>
          <w:rFonts w:ascii="Times New Roman" w:eastAsia="Times New Roman" w:hAnsi="Times New Roman" w:cs="Times New Roman"/>
        </w:rPr>
        <w:t>Показания приборов учета энергоресурсов:</w:t>
      </w:r>
    </w:p>
    <w:p w:rsidR="00916C15" w:rsidRPr="00916C15" w:rsidRDefault="00916C15" w:rsidP="00916C15">
      <w:pPr>
        <w:widowControl/>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jc w:val="both"/>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jc w:val="both"/>
        <w:rPr>
          <w:rFonts w:ascii="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hAnsi="Times New Roman" w:cs="Times New Roman"/>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rPr>
          <w:rFonts w:ascii="Times New Roman" w:eastAsia="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Материально ответственное лицо,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ответственного за учет земельного участка</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Лицо, ответственное за учет земельного участка </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eastAsia="Times New Roman" w:hAnsi="Times New Roman" w:cs="Times New Roman"/>
          <w:color w:val="auto"/>
          <w:sz w:val="26"/>
          <w:szCs w:val="26"/>
          <w:lang w:bidi="ar-SA"/>
        </w:rPr>
      </w:pPr>
    </w:p>
    <w:p w:rsidR="00916C15" w:rsidRPr="00916C15" w:rsidRDefault="00916C15" w:rsidP="00916C15">
      <w:pPr>
        <w:widowControl/>
        <w:rPr>
          <w:rFonts w:ascii="Times New Roman" w:eastAsia="Times New Roman" w:hAnsi="Times New Roman" w:cs="Times New Roman"/>
          <w:i/>
          <w:color w:val="auto"/>
          <w:lang w:bidi="ar-SA"/>
        </w:rPr>
      </w:pPr>
      <w:r w:rsidRPr="00916C15">
        <w:rPr>
          <w:rFonts w:ascii="Times New Roman" w:eastAsia="Times New Roman" w:hAnsi="Times New Roman" w:cs="Times New Roman"/>
          <w:color w:val="auto"/>
          <w:lang w:bidi="ar-SA"/>
        </w:rPr>
        <w:t>Начальник Отдела капитального строительства (</w:t>
      </w:r>
      <w:r w:rsidRPr="00916C15">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16C15" w:rsidRPr="00916C15" w:rsidRDefault="00916C15" w:rsidP="00916C15">
      <w:pPr>
        <w:widowControl/>
        <w:ind w:left="6044" w:firstLine="993"/>
        <w:jc w:val="right"/>
        <w:rPr>
          <w:rFonts w:ascii="Times New Roman" w:hAnsi="Times New Roman" w:cs="Times New Roman"/>
        </w:rPr>
      </w:pPr>
      <w:r w:rsidRPr="00916C15">
        <w:rPr>
          <w:rFonts w:ascii="Times New Roman" w:hAnsi="Times New Roman" w:cs="Times New Roman"/>
        </w:rPr>
        <w:t>Приложение № 2</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акту приема-передачи имущества</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от «___» _____  года</w:t>
      </w:r>
    </w:p>
    <w:p w:rsidR="00916C15" w:rsidRPr="00916C15" w:rsidRDefault="00916C15" w:rsidP="00916C15">
      <w:pPr>
        <w:widowControl/>
        <w:autoSpaceDE w:val="0"/>
        <w:autoSpaceDN w:val="0"/>
        <w:adjustRightInd w:val="0"/>
        <w:ind w:firstLine="993"/>
        <w:jc w:val="center"/>
        <w:rPr>
          <w:rFonts w:ascii="Times New Roman" w:hAnsi="Times New Roman" w:cs="Times New Roman"/>
        </w:rPr>
      </w:pPr>
    </w:p>
    <w:p w:rsidR="00916C15" w:rsidRPr="00916C15" w:rsidRDefault="00916C15" w:rsidP="00916C15">
      <w:pPr>
        <w:widowControl/>
        <w:autoSpaceDE w:val="0"/>
        <w:autoSpaceDN w:val="0"/>
        <w:adjustRightInd w:val="0"/>
        <w:jc w:val="center"/>
        <w:rPr>
          <w:rFonts w:ascii="Times New Roman" w:hAnsi="Times New Roman" w:cs="Times New Roman"/>
        </w:rPr>
      </w:pPr>
      <w:r w:rsidRPr="00916C15">
        <w:rPr>
          <w:rFonts w:ascii="Times New Roman" w:hAnsi="Times New Roman" w:cs="Times New Roman"/>
        </w:rPr>
        <w:t xml:space="preserve">Прочее (движимое) имущество </w:t>
      </w:r>
      <w:r w:rsidRPr="00916C15">
        <w:rPr>
          <w:rFonts w:ascii="Times New Roman" w:hAnsi="Times New Roman" w:cs="Times New Roman"/>
          <w:i/>
        </w:rPr>
        <w:t>(при наличии)</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2046"/>
        <w:gridCol w:w="2046"/>
        <w:gridCol w:w="3152"/>
      </w:tblGrid>
      <w:tr w:rsidR="008149B9" w:rsidRPr="00916C15" w:rsidTr="005E61D6">
        <w:tc>
          <w:tcPr>
            <w:tcW w:w="772" w:type="dxa"/>
            <w:shd w:val="clear" w:color="auto" w:fill="auto"/>
            <w:vAlign w:val="center"/>
          </w:tcPr>
          <w:p w:rsidR="008149B9" w:rsidRPr="00916C15" w:rsidRDefault="008149B9"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 xml:space="preserve">№ </w:t>
            </w:r>
            <w:proofErr w:type="gramStart"/>
            <w:r w:rsidRPr="00916C15">
              <w:rPr>
                <w:rFonts w:ascii="Times New Roman" w:eastAsia="Times New Roman" w:hAnsi="Times New Roman" w:cs="Times New Roman"/>
              </w:rPr>
              <w:t>п</w:t>
            </w:r>
            <w:proofErr w:type="gramEnd"/>
            <w:r w:rsidRPr="00916C15">
              <w:rPr>
                <w:rFonts w:ascii="Times New Roman" w:eastAsia="Times New Roman" w:hAnsi="Times New Roman" w:cs="Times New Roman"/>
              </w:rPr>
              <w:t>/п</w:t>
            </w:r>
          </w:p>
        </w:tc>
        <w:tc>
          <w:tcPr>
            <w:tcW w:w="1837" w:type="dxa"/>
            <w:shd w:val="clear" w:color="auto" w:fill="auto"/>
            <w:vAlign w:val="center"/>
          </w:tcPr>
          <w:p w:rsidR="008149B9" w:rsidRPr="00916C15" w:rsidRDefault="008149B9"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Инвентарный номер</w:t>
            </w:r>
            <w:r w:rsidRPr="00916C15">
              <w:rPr>
                <w:rFonts w:ascii="Times New Roman" w:eastAsia="Times New Roman" w:hAnsi="Times New Roman" w:cs="Times New Roman"/>
                <w:vertAlign w:val="superscript"/>
              </w:rPr>
              <w:footnoteReference w:id="1"/>
            </w:r>
            <w:r w:rsidRPr="00916C15">
              <w:rPr>
                <w:rFonts w:ascii="Times New Roman" w:eastAsia="Times New Roman" w:hAnsi="Times New Roman" w:cs="Times New Roman"/>
              </w:rPr>
              <w:t>/Код ОЗМ</w:t>
            </w:r>
            <w:r>
              <w:rPr>
                <w:rFonts w:ascii="Times New Roman" w:eastAsia="Times New Roman" w:hAnsi="Times New Roman" w:cs="Times New Roman"/>
              </w:rPr>
              <w:t>/ОЗОС</w:t>
            </w:r>
          </w:p>
        </w:tc>
        <w:tc>
          <w:tcPr>
            <w:tcW w:w="2046" w:type="dxa"/>
            <w:shd w:val="clear" w:color="auto" w:fill="auto"/>
            <w:vAlign w:val="center"/>
          </w:tcPr>
          <w:p w:rsidR="008149B9" w:rsidRPr="00916C15" w:rsidRDefault="008149B9" w:rsidP="00916C15">
            <w:pPr>
              <w:widowControl/>
              <w:jc w:val="center"/>
              <w:rPr>
                <w:rFonts w:ascii="Times New Roman" w:eastAsia="Times New Roman" w:hAnsi="Times New Roman" w:cs="Times New Roman"/>
              </w:rPr>
            </w:pPr>
            <w:r>
              <w:rPr>
                <w:rFonts w:ascii="Times New Roman" w:eastAsia="Times New Roman" w:hAnsi="Times New Roman" w:cs="Times New Roman"/>
              </w:rPr>
              <w:t>Инвентарный номер до 01.01.2022</w:t>
            </w:r>
          </w:p>
        </w:tc>
        <w:tc>
          <w:tcPr>
            <w:tcW w:w="2046" w:type="dxa"/>
            <w:shd w:val="clear" w:color="auto" w:fill="auto"/>
            <w:vAlign w:val="center"/>
          </w:tcPr>
          <w:p w:rsidR="008149B9" w:rsidRPr="00916C15" w:rsidRDefault="008149B9"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Наименование объекта</w:t>
            </w:r>
          </w:p>
        </w:tc>
        <w:tc>
          <w:tcPr>
            <w:tcW w:w="3152" w:type="dxa"/>
            <w:vAlign w:val="center"/>
          </w:tcPr>
          <w:p w:rsidR="008149B9" w:rsidRPr="00916C15" w:rsidRDefault="008149B9"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Кол-во, шт.</w:t>
            </w: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lastRenderedPageBreak/>
              <w:t>1</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gridSpan w:val="2"/>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2</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gridSpan w:val="2"/>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3</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gridSpan w:val="2"/>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4</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gridSpan w:val="2"/>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5</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gridSpan w:val="2"/>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bl>
    <w:p w:rsidR="00916C15" w:rsidRPr="00916C15" w:rsidRDefault="00916C15" w:rsidP="00916C15">
      <w:pPr>
        <w:widowControl/>
        <w:ind w:firstLine="426"/>
        <w:jc w:val="both"/>
        <w:rPr>
          <w:rFonts w:ascii="Times New Roman" w:eastAsia="Times New Roman" w:hAnsi="Times New Roman" w:cs="Times New Roman"/>
        </w:rPr>
      </w:pPr>
    </w:p>
    <w:p w:rsidR="00916C15" w:rsidRPr="00916C15" w:rsidRDefault="00916C15" w:rsidP="00916C15">
      <w:pPr>
        <w:widowControl/>
        <w:ind w:firstLine="709"/>
        <w:jc w:val="both"/>
        <w:rPr>
          <w:rFonts w:ascii="Times New Roman" w:eastAsia="Times New Roman" w:hAnsi="Times New Roman" w:cs="Times New Roman"/>
        </w:rPr>
      </w:pPr>
      <w:r w:rsidRPr="00916C15">
        <w:rPr>
          <w:rFonts w:ascii="Times New Roman" w:eastAsia="Times New Roman" w:hAnsi="Times New Roman" w:cs="Times New Roman"/>
        </w:rPr>
        <w:t xml:space="preserve">Объекты переданы в следующем техническом состоянии </w:t>
      </w:r>
      <w:r w:rsidRPr="00916C15">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916C15">
        <w:rPr>
          <w:rFonts w:ascii="Times New Roman" w:eastAsia="Times New Roman" w:hAnsi="Times New Roman" w:cs="Times New Roman"/>
        </w:rPr>
        <w:t>: ________________________________________________</w:t>
      </w:r>
    </w:p>
    <w:p w:rsidR="00916C15" w:rsidRPr="00916C15" w:rsidRDefault="00916C15" w:rsidP="00916C15">
      <w:pPr>
        <w:widowControl/>
        <w:jc w:val="both"/>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16C15">
        <w:rPr>
          <w:rFonts w:ascii="Times New Roman" w:eastAsia="Lucida Sans Unicode" w:hAnsi="Times New Roman" w:cs="Times New Roman"/>
          <w:kern w:val="2"/>
        </w:rPr>
        <w:t>г</w:t>
      </w:r>
      <w:proofErr w:type="gramEnd"/>
      <w:r w:rsidRPr="00916C15">
        <w:rPr>
          <w:rFonts w:ascii="Times New Roman" w:eastAsia="Lucida Sans Unicode" w:hAnsi="Times New Roman" w:cs="Times New Roman"/>
          <w:kern w:val="2"/>
        </w:rPr>
        <w:t>.</w:t>
      </w:r>
    </w:p>
    <w:p w:rsidR="00916C15" w:rsidRPr="00916C15" w:rsidRDefault="00916C15" w:rsidP="00916C15">
      <w:pPr>
        <w:widowControl/>
        <w:ind w:firstLine="709"/>
        <w:jc w:val="both"/>
        <w:rPr>
          <w:rFonts w:ascii="Times New Roman" w:eastAsia="Lucida Sans Unicode" w:hAnsi="Times New Roman" w:cs="Times New Roman"/>
          <w:kern w:val="2"/>
        </w:rPr>
      </w:pPr>
      <w:proofErr w:type="gramStart"/>
      <w:r w:rsidRPr="00916C15">
        <w:rPr>
          <w:rFonts w:ascii="Times New Roman" w:eastAsia="Lucida Sans Unicode" w:hAnsi="Times New Roman" w:cs="Times New Roman"/>
          <w:kern w:val="2"/>
        </w:rPr>
        <w:t>На</w:t>
      </w:r>
      <w:proofErr w:type="gramEnd"/>
      <w:r w:rsidRPr="00916C15">
        <w:rPr>
          <w:rFonts w:ascii="Times New Roman" w:eastAsia="Lucida Sans Unicode" w:hAnsi="Times New Roman" w:cs="Times New Roman"/>
          <w:kern w:val="2"/>
        </w:rPr>
        <w:t xml:space="preserve"> </w:t>
      </w:r>
      <w:proofErr w:type="gramStart"/>
      <w:r w:rsidRPr="00916C15">
        <w:rPr>
          <w:rFonts w:ascii="Times New Roman" w:eastAsia="Lucida Sans Unicode" w:hAnsi="Times New Roman" w:cs="Times New Roman"/>
          <w:kern w:val="2"/>
        </w:rPr>
        <w:t>момента</w:t>
      </w:r>
      <w:proofErr w:type="gramEnd"/>
      <w:r w:rsidRPr="00916C15">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16C15" w:rsidRPr="00916C15" w:rsidRDefault="00916C15" w:rsidP="00916C15">
      <w:pPr>
        <w:widowControl/>
        <w:ind w:firstLine="709"/>
        <w:jc w:val="both"/>
        <w:rPr>
          <w:rFonts w:ascii="Times New Roman" w:eastAsia="Times New Roman" w:hAnsi="Times New Roman" w:cs="Times New Roman"/>
        </w:rPr>
      </w:pPr>
      <w:r w:rsidRPr="00916C15">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916C15">
        <w:rPr>
          <w:rFonts w:ascii="Times New Roman" w:eastAsia="Times New Roman" w:hAnsi="Times New Roman" w:cs="Times New Roman"/>
        </w:rPr>
        <w:t>для</w:t>
      </w:r>
      <w:proofErr w:type="gramEnd"/>
      <w:r w:rsidRPr="00916C15">
        <w:rPr>
          <w:rFonts w:ascii="Times New Roman" w:eastAsia="Times New Roman" w:hAnsi="Times New Roman" w:cs="Times New Roman"/>
        </w:rPr>
        <w:t xml:space="preserve"> </w:t>
      </w:r>
      <w:proofErr w:type="gramStart"/>
      <w:r w:rsidRPr="00916C15">
        <w:rPr>
          <w:rFonts w:ascii="Times New Roman" w:eastAsia="Times New Roman" w:hAnsi="Times New Roman" w:cs="Times New Roman"/>
        </w:rPr>
        <w:t>их</w:t>
      </w:r>
      <w:proofErr w:type="gramEnd"/>
      <w:r w:rsidRPr="00916C15">
        <w:rPr>
          <w:rFonts w:ascii="Times New Roman" w:eastAsia="Times New Roman" w:hAnsi="Times New Roman" w:cs="Times New Roman"/>
        </w:rPr>
        <w:t xml:space="preserve"> использованию по назначению:</w:t>
      </w:r>
    </w:p>
    <w:p w:rsidR="00916C15" w:rsidRPr="00916C15" w:rsidRDefault="00916C15" w:rsidP="00916C15">
      <w:pPr>
        <w:widowControl/>
        <w:jc w:val="both"/>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both"/>
        <w:rPr>
          <w:rFonts w:ascii="Times New Roman" w:eastAsia="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Материально ответственное лицо, в подотчете которого находится Имущество </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hAnsi="Times New Roman" w:cs="Times New Roman"/>
        </w:rPr>
        <w:t>Форма согласована</w:t>
      </w:r>
    </w:p>
    <w:p w:rsidR="00916C15" w:rsidRPr="00916C15" w:rsidRDefault="00916C15" w:rsidP="00916C15">
      <w:pPr>
        <w:widowControl/>
        <w:jc w:val="center"/>
        <w:rPr>
          <w:rFonts w:ascii="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center"/>
        <w:rPr>
          <w:rFonts w:ascii="Times New Roman" w:hAnsi="Times New Roman" w:cs="Times New Roman"/>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ind w:left="5528" w:firstLine="57"/>
        <w:jc w:val="right"/>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lastRenderedPageBreak/>
        <w:t>Приложение № 3</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contextualSpacing/>
        <w:jc w:val="right"/>
        <w:rPr>
          <w:rFonts w:ascii="Times New Roman" w:eastAsia="BatangChe" w:hAnsi="Times New Roman" w:cs="Times New Roman"/>
          <w:color w:val="auto"/>
          <w:lang w:eastAsia="en-US" w:bidi="ar-SA"/>
        </w:rPr>
      </w:pPr>
    </w:p>
    <w:p w:rsidR="00916C15" w:rsidRPr="00916C15" w:rsidRDefault="00916C15" w:rsidP="00916C15">
      <w:pPr>
        <w:widowControl/>
        <w:contextualSpacing/>
        <w:jc w:val="center"/>
        <w:rPr>
          <w:rFonts w:ascii="Times New Roman" w:eastAsia="BatangChe" w:hAnsi="Times New Roman" w:cs="Times New Roman"/>
          <w:b/>
          <w:bCs/>
          <w:smallCaps/>
          <w:color w:val="auto"/>
          <w:lang w:bidi="ar-SA"/>
        </w:rPr>
      </w:pPr>
      <w:r w:rsidRPr="00916C15">
        <w:rPr>
          <w:rFonts w:ascii="Times New Roman" w:eastAsia="BatangChe" w:hAnsi="Times New Roman" w:cs="Times New Roman"/>
          <w:b/>
          <w:color w:val="auto"/>
          <w:lang w:bidi="ar-SA"/>
        </w:rPr>
        <w:t>Положение</w:t>
      </w:r>
    </w:p>
    <w:p w:rsidR="00916C15" w:rsidRPr="00916C15" w:rsidRDefault="00916C15" w:rsidP="00916C15">
      <w:pPr>
        <w:widowControl/>
        <w:contextualSpacing/>
        <w:jc w:val="center"/>
        <w:rPr>
          <w:rFonts w:ascii="Times New Roman" w:eastAsia="Times New Roman" w:hAnsi="Times New Roman" w:cs="Times New Roman"/>
          <w:bCs/>
          <w:color w:val="auto"/>
          <w:lang w:bidi="ar-SA"/>
        </w:rPr>
      </w:pPr>
      <w:r w:rsidRPr="00916C15">
        <w:rPr>
          <w:rFonts w:ascii="Times New Roman" w:eastAsia="BatangChe" w:hAnsi="Times New Roman" w:cs="Times New Roman"/>
          <w:b/>
          <w:bCs/>
          <w:color w:val="auto"/>
          <w:lang w:bidi="ar-SA"/>
        </w:rPr>
        <w:t>о конфиденциальности и неразглашении информации</w:t>
      </w:r>
      <w:r w:rsidRPr="00916C15">
        <w:rPr>
          <w:rFonts w:ascii="Times New Roman" w:eastAsia="BatangChe" w:hAnsi="Times New Roman" w:cs="Times New Roman"/>
          <w:b/>
          <w:bCs/>
          <w:color w:val="auto"/>
          <w:lang w:bidi="ar-SA"/>
        </w:rPr>
        <w:br/>
      </w: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Общая часть</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916C15">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16C15" w:rsidRPr="00916C15" w:rsidRDefault="00916C15" w:rsidP="00916C15">
      <w:pPr>
        <w:widowControl/>
        <w:jc w:val="both"/>
        <w:rPr>
          <w:rFonts w:ascii="Times New Roman" w:eastAsia="Times New Roman" w:hAnsi="Times New Roman" w:cs="Times New Roman"/>
          <w:bCs/>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Передача информации, составляющей коммерческую тайну</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916C15" w:rsidRPr="00916C15" w:rsidRDefault="00916C15" w:rsidP="00916C15">
      <w:pPr>
        <w:widowControl/>
        <w:jc w:val="both"/>
        <w:rPr>
          <w:rFonts w:ascii="Times New Roman" w:eastAsia="Times New Roman" w:hAnsi="Times New Roman" w:cs="Times New Roman"/>
          <w:bCs/>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Использование информации, составляющей коммерческую тайну</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35701469"/>
          <w:placeholder>
            <w:docPart w:val="7E26807192F543E4963258803E9ED477"/>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w:t>
      </w:r>
    </w:p>
    <w:p w:rsidR="00916C15" w:rsidRPr="00916C15" w:rsidRDefault="00916C15" w:rsidP="00916C15">
      <w:pPr>
        <w:widowControl/>
        <w:tabs>
          <w:tab w:val="left" w:pos="1276"/>
        </w:tabs>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16C15">
        <w:rPr>
          <w:rFonts w:ascii="Times New Roman" w:eastAsia="Times New Roman" w:hAnsi="Times New Roman" w:cs="Times New Roman"/>
          <w:bCs/>
          <w:color w:val="auto"/>
          <w:lang w:bidi="ar-SA"/>
        </w:rPr>
        <w:t>контроль за</w:t>
      </w:r>
      <w:proofErr w:type="gramEnd"/>
      <w:r w:rsidRPr="00916C15">
        <w:rPr>
          <w:rFonts w:ascii="Times New Roman" w:eastAsia="Times New Roman" w:hAnsi="Times New Roman" w:cs="Times New Roman"/>
          <w:bCs/>
          <w:color w:val="auto"/>
          <w:lang w:bidi="ar-SA"/>
        </w:rPr>
        <w:t xml:space="preserve"> соблюдением этих мер.</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w:t>
      </w:r>
      <w:r w:rsidRPr="00916C15">
        <w:rPr>
          <w:rFonts w:ascii="Times New Roman" w:eastAsia="Times New Roman" w:hAnsi="Times New Roman" w:cs="Times New Roman"/>
          <w:bCs/>
          <w:color w:val="auto"/>
          <w:lang w:bidi="ar-SA"/>
        </w:rPr>
        <w:lastRenderedPageBreak/>
        <w:t>сторону и принять все возможные меры для уменьшения последствий несанкционированного доступа.</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1830743283"/>
          <w:placeholder>
            <w:docPart w:val="708FD56F50C5419692C2EFFA313CBAFD"/>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16C15">
        <w:rPr>
          <w:rFonts w:ascii="Times New Roman" w:eastAsia="Times New Roman" w:hAnsi="Times New Roman" w:cs="Times New Roman"/>
          <w:color w:val="auto"/>
          <w:lang w:bidi="ar-SA"/>
        </w:rPr>
        <w:t>.</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Передающая сторона в случае </w:t>
      </w:r>
      <w:proofErr w:type="gramStart"/>
      <w:r w:rsidRPr="00916C15">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916C15">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на законном основании </w:t>
      </w:r>
      <w:proofErr w:type="gramStart"/>
      <w:r w:rsidRPr="00916C15">
        <w:rPr>
          <w:rFonts w:ascii="Times New Roman" w:eastAsia="Times New Roman" w:hAnsi="Times New Roman" w:cs="Times New Roman"/>
          <w:bCs/>
          <w:color w:val="auto"/>
          <w:lang w:bidi="ar-SA"/>
        </w:rPr>
        <w:t>получена</w:t>
      </w:r>
      <w:proofErr w:type="gramEnd"/>
      <w:r w:rsidRPr="00916C15">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proofErr w:type="gramStart"/>
      <w:r w:rsidRPr="00916C15">
        <w:rPr>
          <w:rFonts w:ascii="Times New Roman" w:eastAsia="Times New Roman" w:hAnsi="Times New Roman" w:cs="Times New Roman"/>
          <w:bCs/>
          <w:color w:val="auto"/>
          <w:lang w:bidi="ar-SA"/>
        </w:rPr>
        <w:t>получена</w:t>
      </w:r>
      <w:proofErr w:type="gramEnd"/>
      <w:r w:rsidRPr="00916C15">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proofErr w:type="gramStart"/>
      <w:r w:rsidRPr="00916C15">
        <w:rPr>
          <w:rFonts w:ascii="Times New Roman" w:eastAsia="Times New Roman" w:hAnsi="Times New Roman" w:cs="Times New Roman"/>
          <w:bCs/>
          <w:color w:val="auto"/>
          <w:lang w:bidi="ar-SA"/>
        </w:rPr>
        <w:t>раскрыта</w:t>
      </w:r>
      <w:proofErr w:type="gramEnd"/>
      <w:r w:rsidRPr="00916C15">
        <w:rPr>
          <w:rFonts w:ascii="Times New Roman" w:eastAsia="Times New Roman" w:hAnsi="Times New Roman" w:cs="Times New Roman"/>
          <w:bCs/>
          <w:color w:val="auto"/>
          <w:lang w:bidi="ar-SA"/>
        </w:rPr>
        <w:t xml:space="preserve"> для неограниченного доступа третьей стороной</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 при реорганизации: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уведомление второй Стороны о факте реорганизации;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б) при ликвидации: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16C15" w:rsidRPr="00916C15" w:rsidRDefault="00916C15" w:rsidP="00916C15">
      <w:pPr>
        <w:widowControl/>
        <w:tabs>
          <w:tab w:val="left" w:pos="1134"/>
        </w:tabs>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Ответственность Сторон</w:t>
      </w:r>
    </w:p>
    <w:p w:rsidR="00916C15" w:rsidRPr="00916C15" w:rsidRDefault="00916C15" w:rsidP="00916C15">
      <w:pPr>
        <w:widowControl/>
        <w:tabs>
          <w:tab w:val="left" w:pos="3853"/>
        </w:tabs>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Прочие условия</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916C15">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868185584"/>
          <w:placeholder>
            <w:docPart w:val="4FAF71366CD344B8BB792B8CAF4ADB5D"/>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916C15" w:rsidRPr="00916C15" w:rsidSect="00916C15">
          <w:footerReference w:type="default" r:id="rId24"/>
          <w:pgSz w:w="11906" w:h="16838" w:code="9"/>
          <w:pgMar w:top="851" w:right="851" w:bottom="851" w:left="1418" w:header="709" w:footer="709" w:gutter="0"/>
          <w:cols w:space="708"/>
          <w:titlePg/>
          <w:docGrid w:linePitch="360"/>
        </w:sect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lastRenderedPageBreak/>
        <w:t>Приложение № 4</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ОС-1а</w:t>
      </w:r>
    </w:p>
    <w:p w:rsidR="00916C15" w:rsidRPr="00916C15" w:rsidRDefault="00916C15" w:rsidP="00916C15">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916C15" w:rsidRPr="00916C15" w:rsidTr="0095002B">
        <w:trPr>
          <w:cantSplit/>
        </w:trPr>
        <w:tc>
          <w:tcPr>
            <w:tcW w:w="3592" w:type="dxa"/>
            <w:gridSpan w:val="7"/>
          </w:tcPr>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Руководитель организации-сдатчика</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  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916C15" w:rsidRPr="00916C15" w:rsidTr="0095002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jc w:val="center"/>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АКТ</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
                <w:bCs/>
                <w:color w:val="auto"/>
                <w:lang w:bidi="ar-SA"/>
              </w:rPr>
              <w:t>о приеме-передаче  здания (сооружения</w:t>
            </w:r>
            <w:r w:rsidRPr="00916C15">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16C15" w:rsidRPr="00916C15" w:rsidTr="0095002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
                      <w:bCs/>
                      <w:color w:val="auto"/>
                      <w:sz w:val="15"/>
                      <w:szCs w:val="15"/>
                      <w:lang w:bidi="ar-SA"/>
                    </w:rPr>
                    <w:t>Унифицированная форма №ОС-1</w:t>
                  </w:r>
                  <w:r w:rsidRPr="00916C15">
                    <w:rPr>
                      <w:rFonts w:ascii="Times New Roman" w:eastAsia="Times New Roman" w:hAnsi="Times New Roman" w:cs="Times New Roman"/>
                      <w:b/>
                      <w:bCs/>
                      <w:color w:val="auto"/>
                      <w:sz w:val="15"/>
                      <w:szCs w:val="15"/>
                      <w:lang w:val="en-US" w:bidi="ar-SA"/>
                    </w:rPr>
                    <w:t>a</w:t>
                  </w:r>
                  <w:r w:rsidRPr="00916C15">
                    <w:rPr>
                      <w:rFonts w:ascii="Times New Roman" w:eastAsia="Times New Roman" w:hAnsi="Times New Roman" w:cs="Times New Roman"/>
                      <w:b/>
                      <w:bCs/>
                      <w:color w:val="auto"/>
                      <w:sz w:val="15"/>
                      <w:szCs w:val="15"/>
                      <w:lang w:bidi="ar-SA"/>
                    </w:rPr>
                    <w:br/>
                  </w:r>
                  <w:r w:rsidRPr="00916C15">
                    <w:rPr>
                      <w:rFonts w:ascii="Times New Roman" w:eastAsia="Times New Roman" w:hAnsi="Times New Roman" w:cs="Times New Roman"/>
                      <w:color w:val="auto"/>
                      <w:sz w:val="15"/>
                      <w:szCs w:val="15"/>
                      <w:lang w:bidi="ar-SA"/>
                    </w:rPr>
                    <w:t>Утверждена постановлением Госкомстата России</w:t>
                  </w:r>
                  <w:r w:rsidRPr="00916C15">
                    <w:rPr>
                      <w:rFonts w:ascii="Times New Roman" w:eastAsia="Times New Roman" w:hAnsi="Times New Roman" w:cs="Times New Roman"/>
                      <w:color w:val="auto"/>
                      <w:sz w:val="15"/>
                      <w:szCs w:val="15"/>
                      <w:lang w:bidi="ar-SA"/>
                    </w:rPr>
                    <w:br/>
                    <w:t>от 21.01.2003 №7</w:t>
                  </w:r>
                </w:p>
              </w:tc>
            </w:tr>
            <w:tr w:rsidR="00916C15" w:rsidRPr="00916C15" w:rsidTr="0095002B">
              <w:trPr>
                <w:cantSplit/>
                <w:trHeight w:val="334"/>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r w:rsidR="00916C15" w:rsidRPr="00916C15" w:rsidTr="0095002B">
              <w:trPr>
                <w:cantSplit/>
                <w:trHeight w:val="181"/>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bl>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Руководитель организации-получателя </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r>
      <w:tr w:rsidR="00916C15" w:rsidRPr="00916C15" w:rsidTr="0095002B">
        <w:trPr>
          <w:cantSplit/>
          <w:trHeight w:val="227"/>
        </w:trPr>
        <w:tc>
          <w:tcPr>
            <w:tcW w:w="1252" w:type="dxa"/>
            <w:gridSpan w:val="2"/>
            <w:vMerge w:val="restart"/>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w:t>
            </w:r>
          </w:p>
        </w:tc>
      </w:tr>
      <w:tr w:rsidR="00916C15" w:rsidRPr="00916C15" w:rsidTr="0095002B">
        <w:trPr>
          <w:cantSplit/>
          <w:trHeight w:val="227"/>
        </w:trPr>
        <w:tc>
          <w:tcPr>
            <w:tcW w:w="1252"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380" w:type="dxa"/>
            <w:gridSpan w:val="13"/>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1252"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380" w:type="dxa"/>
            <w:gridSpan w:val="13"/>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52" w:type="dxa"/>
            <w:gridSpan w:val="2"/>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792" w:type="dxa"/>
            <w:gridSpan w:val="4"/>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792" w:type="dxa"/>
            <w:gridSpan w:val="4"/>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(назначение)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Счет, субсчет, код аналитического учета</w:t>
            </w:r>
          </w:p>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5404" w:type="dxa"/>
            <w:gridSpan w:val="9"/>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340" w:type="dxa"/>
            <w:gridSpan w:val="5"/>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val="restart"/>
          </w:tcPr>
          <w:p w:rsidR="00916C15" w:rsidRPr="00916C15" w:rsidRDefault="00916C15" w:rsidP="00916C15">
            <w:pPr>
              <w:widowControl/>
              <w:jc w:val="center"/>
              <w:rPr>
                <w:rFonts w:ascii="Times New Roman" w:eastAsia="Times New Roman" w:hAnsi="Times New Roman" w:cs="Times New Roman"/>
                <w:color w:val="auto"/>
                <w:sz w:val="10"/>
                <w:lang w:bidi="ar-SA"/>
              </w:rPr>
            </w:pP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ind w:right="313"/>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restart"/>
          </w:tcPr>
          <w:p w:rsidR="00916C15" w:rsidRPr="00916C15" w:rsidRDefault="00916C15" w:rsidP="00916C15">
            <w:pPr>
              <w:widowControl/>
              <w:rPr>
                <w:rFonts w:ascii="Times New Roman" w:eastAsia="Times New Roman" w:hAnsi="Times New Roman" w:cs="Times New Roman"/>
                <w:color w:val="auto"/>
                <w:sz w:val="18"/>
                <w:lang w:bidi="ar-SA"/>
              </w:rPr>
            </w:pPr>
            <w:proofErr w:type="spellStart"/>
            <w:r w:rsidRPr="00916C15">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978"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Pr>
        <w:tc>
          <w:tcPr>
            <w:tcW w:w="3054" w:type="dxa"/>
            <w:gridSpan w:val="6"/>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lastRenderedPageBreak/>
              <w:t>2. Иностранная валюта</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16C15">
              <w:rPr>
                <w:rFonts w:ascii="Times New Roman" w:eastAsia="Times New Roman" w:hAnsi="Times New Roman" w:cs="Times New Roman"/>
                <w:color w:val="auto"/>
                <w:sz w:val="12"/>
                <w:lang w:bidi="ar-SA"/>
              </w:rPr>
              <w:t>дств пр</w:t>
            </w:r>
            <w:proofErr w:type="gramEnd"/>
            <w:r w:rsidRPr="00916C15">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(курс)                                          (на дату)                                       (сумма)</w:t>
            </w:r>
          </w:p>
        </w:tc>
      </w:tr>
    </w:tbl>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916C15" w:rsidRPr="00916C15" w:rsidTr="0095002B">
        <w:trPr>
          <w:cantSplit/>
        </w:trPr>
        <w:tc>
          <w:tcPr>
            <w:tcW w:w="2160" w:type="dxa"/>
            <w:gridSpan w:val="3"/>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Способ начисления амортизации</w:t>
            </w:r>
          </w:p>
        </w:tc>
      </w:tr>
      <w:tr w:rsidR="00916C15" w:rsidRPr="00916C15" w:rsidTr="0095002B">
        <w:trPr>
          <w:cantSplit/>
        </w:trPr>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выпуска</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(год)</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ввода </w:t>
            </w:r>
            <w:proofErr w:type="gramStart"/>
            <w:r w:rsidRPr="00916C15">
              <w:rPr>
                <w:rFonts w:ascii="Times New Roman" w:eastAsia="Times New Roman" w:hAnsi="Times New Roman" w:cs="Times New Roman"/>
                <w:color w:val="auto"/>
                <w:sz w:val="18"/>
                <w:lang w:bidi="ar-SA"/>
              </w:rPr>
              <w:t>в</w:t>
            </w:r>
            <w:proofErr w:type="gramEnd"/>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эксплуатацию</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Последнего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капитального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ремонта</w:t>
            </w: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54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Норма</w:t>
            </w:r>
          </w:p>
        </w:tc>
      </w:tr>
      <w:tr w:rsidR="00916C15" w:rsidRPr="00916C15" w:rsidTr="0095002B">
        <w:trPr>
          <w:cantSplit/>
        </w:trPr>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3</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4</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5</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6</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9</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10</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11</w:t>
            </w:r>
          </w:p>
        </w:tc>
        <w:tc>
          <w:tcPr>
            <w:tcW w:w="54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12</w:t>
            </w:r>
          </w:p>
        </w:tc>
      </w:tr>
      <w:tr w:rsidR="00916C15" w:rsidRPr="00916C15" w:rsidTr="0095002B">
        <w:trPr>
          <w:cantSplit/>
          <w:trHeight w:val="284"/>
        </w:trPr>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линейный</w:t>
            </w:r>
          </w:p>
        </w:tc>
        <w:tc>
          <w:tcPr>
            <w:tcW w:w="54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3. Сведения для налогового учета</w:t>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916C15" w:rsidRPr="00916C15" w:rsidTr="0095002B">
        <w:trPr>
          <w:cantSplit/>
          <w:trHeight w:val="567"/>
        </w:trPr>
        <w:tc>
          <w:tcPr>
            <w:tcW w:w="126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5040" w:type="dxa"/>
            <w:gridSpan w:val="5"/>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916C15" w:rsidRPr="00916C15" w:rsidTr="0095002B">
        <w:trPr>
          <w:cantSplit/>
          <w:trHeight w:val="198"/>
        </w:trPr>
        <w:tc>
          <w:tcPr>
            <w:tcW w:w="1260"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440"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Номенкла-турный</w:t>
            </w:r>
            <w:proofErr w:type="spellEnd"/>
            <w:proofErr w:type="gramEnd"/>
            <w:r w:rsidRPr="00916C15">
              <w:rPr>
                <w:rFonts w:ascii="Times New Roman" w:eastAsia="Times New Roman" w:hAnsi="Times New Roman" w:cs="Times New Roman"/>
                <w:color w:val="auto"/>
                <w:sz w:val="18"/>
                <w:lang w:bidi="ar-SA"/>
              </w:rPr>
              <w:t xml:space="preserve"> номер</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единица измерения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масса</w:t>
            </w:r>
          </w:p>
        </w:tc>
      </w:tr>
      <w:tr w:rsidR="00916C15" w:rsidRPr="00916C15" w:rsidTr="0095002B">
        <w:trPr>
          <w:cantSplit/>
        </w:trPr>
        <w:tc>
          <w:tcPr>
            <w:tcW w:w="126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13</w:t>
            </w:r>
          </w:p>
        </w:tc>
        <w:tc>
          <w:tcPr>
            <w:tcW w:w="144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16</w:t>
            </w:r>
          </w:p>
        </w:tc>
        <w:tc>
          <w:tcPr>
            <w:tcW w:w="16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17</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18</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19</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20</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21</w:t>
            </w:r>
          </w:p>
        </w:tc>
      </w:tr>
      <w:tr w:rsidR="00916C15" w:rsidRPr="00916C15" w:rsidTr="0095002B">
        <w:trPr>
          <w:cantSplit/>
          <w:trHeight w:val="284"/>
        </w:trPr>
        <w:tc>
          <w:tcPr>
            <w:tcW w:w="126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916C15" w:rsidRPr="00916C15" w:rsidRDefault="00916C15" w:rsidP="00916C15">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916C15" w:rsidRPr="00916C15" w:rsidTr="0095002B">
        <w:trPr>
          <w:cantSplit/>
          <w:trHeight w:val="186"/>
        </w:trPr>
        <w:tc>
          <w:tcPr>
            <w:tcW w:w="4140" w:type="dxa"/>
            <w:vMerge w:val="restart"/>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Примечание</w:t>
            </w:r>
          </w:p>
        </w:tc>
      </w:tr>
      <w:tr w:rsidR="00916C15" w:rsidRPr="00916C15" w:rsidTr="0095002B">
        <w:trPr>
          <w:cantSplit/>
          <w:trHeight w:val="198"/>
        </w:trPr>
        <w:tc>
          <w:tcPr>
            <w:tcW w:w="4140" w:type="dxa"/>
            <w:vMerge/>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Pr>
        <w:tc>
          <w:tcPr>
            <w:tcW w:w="4140"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22</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23</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24</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25</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26</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27</w:t>
            </w:r>
          </w:p>
        </w:tc>
        <w:tc>
          <w:tcPr>
            <w:tcW w:w="19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28</w:t>
            </w: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Общая площадь, м</w:t>
            </w:r>
            <w:proofErr w:type="gramStart"/>
            <w:r w:rsidRPr="00916C15">
              <w:rPr>
                <w:rFonts w:ascii="Times New Roman" w:eastAsia="Times New Roman" w:hAnsi="Times New Roman" w:cs="Times New Roman"/>
                <w:color w:val="auto"/>
                <w:sz w:val="12"/>
                <w:vertAlign w:val="superscript"/>
                <w:lang w:bidi="ar-SA"/>
              </w:rPr>
              <w:t>2</w:t>
            </w:r>
            <w:proofErr w:type="gramEnd"/>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 этажей</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val="restart"/>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2"/>
                <w:vertAlign w:val="superscript"/>
                <w:lang w:bidi="ar-SA"/>
              </w:rPr>
            </w:pPr>
            <w:r w:rsidRPr="00916C15">
              <w:rPr>
                <w:rFonts w:ascii="Times New Roman" w:eastAsia="Times New Roman" w:hAnsi="Times New Roman" w:cs="Times New Roman"/>
                <w:color w:val="auto"/>
                <w:sz w:val="18"/>
                <w:lang w:bidi="ar-SA"/>
              </w:rPr>
              <w:lastRenderedPageBreak/>
              <w:t>Общий строительный объем, м</w:t>
            </w:r>
            <w:r w:rsidRPr="00916C15">
              <w:rPr>
                <w:rFonts w:ascii="Times New Roman" w:eastAsia="Times New Roman" w:hAnsi="Times New Roman" w:cs="Times New Roman"/>
                <w:color w:val="auto"/>
                <w:sz w:val="12"/>
                <w:vertAlign w:val="superscript"/>
                <w:lang w:bidi="ar-SA"/>
              </w:rPr>
              <w:t>3</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 том числе подземной части</w:t>
            </w:r>
            <w:r w:rsidRPr="00916C15">
              <w:rPr>
                <w:rFonts w:ascii="Times New Roman" w:eastAsia="Times New Roman" w:hAnsi="Times New Roman" w:cs="Times New Roman"/>
                <w:color w:val="auto"/>
                <w:sz w:val="12"/>
                <w:vertAlign w:val="superscript"/>
                <w:lang w:bidi="ar-SA"/>
              </w:rPr>
              <w:t>,</w:t>
            </w:r>
            <w:r w:rsidRPr="00916C15">
              <w:rPr>
                <w:rFonts w:ascii="Times New Roman" w:eastAsia="Times New Roman" w:hAnsi="Times New Roman" w:cs="Times New Roman"/>
                <w:color w:val="auto"/>
                <w:sz w:val="18"/>
                <w:lang w:bidi="ar-SA"/>
              </w:rPr>
              <w:t xml:space="preserve"> м</w:t>
            </w:r>
            <w:r w:rsidRPr="00916C15">
              <w:rPr>
                <w:rFonts w:ascii="Times New Roman" w:eastAsia="Times New Roman" w:hAnsi="Times New Roman" w:cs="Times New Roman"/>
                <w:color w:val="auto"/>
                <w:sz w:val="12"/>
                <w:vertAlign w:val="superscript"/>
                <w:lang w:bidi="ar-SA"/>
              </w:rPr>
              <w:t>3</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val="restart"/>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Площадь </w:t>
            </w:r>
            <w:proofErr w:type="gramStart"/>
            <w:r w:rsidRPr="00916C15">
              <w:rPr>
                <w:rFonts w:ascii="Times New Roman" w:eastAsia="Times New Roman" w:hAnsi="Times New Roman" w:cs="Times New Roman"/>
                <w:color w:val="auto"/>
                <w:sz w:val="18"/>
                <w:lang w:bidi="ar-SA"/>
              </w:rPr>
              <w:t>встроенных</w:t>
            </w:r>
            <w:proofErr w:type="gramEnd"/>
            <w:r w:rsidRPr="00916C15">
              <w:rPr>
                <w:rFonts w:ascii="Times New Roman" w:eastAsia="Times New Roman" w:hAnsi="Times New Roman" w:cs="Times New Roman"/>
                <w:color w:val="auto"/>
                <w:sz w:val="18"/>
                <w:lang w:bidi="ar-SA"/>
              </w:rPr>
              <w:t>,</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916C15">
              <w:rPr>
                <w:rFonts w:ascii="Times New Roman" w:eastAsia="Times New Roman" w:hAnsi="Times New Roman" w:cs="Times New Roman"/>
                <w:color w:val="auto"/>
                <w:sz w:val="12"/>
                <w:vertAlign w:val="superscript"/>
                <w:lang w:bidi="ar-SA"/>
              </w:rPr>
              <w:t>2</w:t>
            </w:r>
            <w:proofErr w:type="gramEnd"/>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bottom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Код  льготирования</w:t>
            </w:r>
          </w:p>
        </w:tc>
        <w:tc>
          <w:tcPr>
            <w:tcW w:w="70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Код вида основных средств</w:t>
            </w:r>
          </w:p>
        </w:tc>
        <w:tc>
          <w:tcPr>
            <w:tcW w:w="70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10"/>
        </w:trPr>
        <w:tc>
          <w:tcPr>
            <w:tcW w:w="4140" w:type="dxa"/>
            <w:vMerge w:val="restart"/>
            <w:tcBorders>
              <w:lef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3. Код назначения объектов недвижимости</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Уточненное назначение объекта недвижимости</w:t>
            </w:r>
          </w:p>
        </w:tc>
      </w:tr>
      <w:tr w:rsidR="00916C15" w:rsidRPr="00916C15" w:rsidTr="0095002B">
        <w:trPr>
          <w:cantSplit/>
          <w:trHeight w:val="210"/>
        </w:trPr>
        <w:tc>
          <w:tcPr>
            <w:tcW w:w="4140" w:type="dxa"/>
            <w:vMerge/>
            <w:tcBorders>
              <w:lef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p>
        </w:tc>
        <w:tc>
          <w:tcPr>
            <w:tcW w:w="30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39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Объект техническим условиям —————————————————  Доработка ——————————————</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не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не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указать, что не соответствует       </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указать, что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Комиссия по приему-передаче:</w:t>
      </w:r>
    </w:p>
    <w:p w:rsidR="00916C15" w:rsidRPr="00916C15" w:rsidRDefault="00916C15" w:rsidP="00916C15">
      <w:pPr>
        <w:widowControl/>
        <w:autoSpaceDE w:val="0"/>
        <w:autoSpaceDN w:val="0"/>
        <w:adjustRightInd w:val="0"/>
        <w:ind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ind w:left="2124"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Результат испытания на "__" ___________ 20__ г.</w:t>
      </w:r>
      <w:r w:rsidRPr="00916C15">
        <w:rPr>
          <w:rFonts w:ascii="Times New Roman" w:eastAsia="Times New Roman" w:hAnsi="Times New Roman" w:cs="Times New Roman"/>
          <w:sz w:val="18"/>
          <w:szCs w:val="18"/>
          <w:lang w:bidi="ar-SA"/>
        </w:rPr>
        <w:tab/>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916C15" w:rsidRPr="00916C15" w:rsidTr="0095002B">
        <w:trPr>
          <w:cantSplit/>
          <w:trHeight w:val="284"/>
        </w:trPr>
        <w:tc>
          <w:tcPr>
            <w:tcW w:w="77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Сдал:</w:t>
            </w:r>
          </w:p>
        </w:tc>
        <w:tc>
          <w:tcPr>
            <w:tcW w:w="3184"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Принял:</w:t>
            </w:r>
          </w:p>
        </w:tc>
        <w:tc>
          <w:tcPr>
            <w:tcW w:w="324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w:t>
      </w:r>
      <w:proofErr w:type="spellStart"/>
      <w:r w:rsidRPr="00916C15">
        <w:rPr>
          <w:rFonts w:ascii="Times New Roman" w:eastAsia="Times New Roman" w:hAnsi="Times New Roman" w:cs="Times New Roman"/>
          <w:sz w:val="12"/>
          <w:szCs w:val="18"/>
          <w:lang w:bidi="ar-SA"/>
        </w:rPr>
        <w:t>подписидолжность</w:t>
      </w:r>
      <w:proofErr w:type="spellEnd"/>
      <w:r w:rsidRPr="00916C15">
        <w:rPr>
          <w:rFonts w:ascii="Times New Roman" w:eastAsia="Times New Roman" w:hAnsi="Times New Roman" w:cs="Times New Roman"/>
          <w:sz w:val="12"/>
          <w:szCs w:val="18"/>
          <w:lang w:bidi="ar-SA"/>
        </w:rPr>
        <w:t xml:space="preserve">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 ___________ 20__ г.                                                                             "__" ___________ 20__ г.    </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По доверенности от "__" ______________ 20__ г. № __________,</w:t>
      </w:r>
    </w:p>
    <w:p w:rsidR="00916C15" w:rsidRPr="00916C15" w:rsidRDefault="00916C15" w:rsidP="00916C15">
      <w:pPr>
        <w:widowControl/>
        <w:autoSpaceDE w:val="0"/>
        <w:autoSpaceDN w:val="0"/>
        <w:adjustRightInd w:val="0"/>
        <w:ind w:left="5664"/>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59264" behindDoc="0" locked="0" layoutInCell="1" allowOverlap="1" wp14:anchorId="68333F04" wp14:editId="11055E03">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выданной 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Табельный номер                                                          </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2"/>
          <w:szCs w:val="18"/>
          <w:lang w:bidi="ar-SA"/>
        </w:rPr>
        <w:t xml:space="preserve">                кем (фамилия, имя, отчество),</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____________________________________________________________</w:t>
      </w:r>
    </w:p>
    <w:p w:rsidR="00916C15" w:rsidRPr="00916C15" w:rsidRDefault="00916C15" w:rsidP="00916C15">
      <w:pPr>
        <w:widowControl/>
        <w:autoSpaceDE w:val="0"/>
        <w:autoSpaceDN w:val="0"/>
        <w:adjustRightInd w:val="0"/>
        <w:ind w:left="7080" w:firstLine="708"/>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кому (фамилия, имя, отчество)</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w:t>
      </w:r>
      <w:proofErr w:type="gramStart"/>
      <w:r w:rsidRPr="00916C15">
        <w:rPr>
          <w:rFonts w:ascii="Times New Roman" w:eastAsia="Times New Roman" w:hAnsi="Times New Roman" w:cs="Times New Roman"/>
          <w:sz w:val="18"/>
          <w:szCs w:val="18"/>
          <w:lang w:bidi="ar-SA"/>
        </w:rPr>
        <w:t>дств пр</w:t>
      </w:r>
      <w:proofErr w:type="gramEnd"/>
      <w:r w:rsidRPr="00916C15">
        <w:rPr>
          <w:rFonts w:ascii="Times New Roman" w:eastAsia="Times New Roman" w:hAnsi="Times New Roman" w:cs="Times New Roman"/>
          <w:sz w:val="18"/>
          <w:szCs w:val="18"/>
          <w:lang w:bidi="ar-SA"/>
        </w:rPr>
        <w:t>инял на ответственное хранение</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0288" behindDoc="0" locked="0" layoutInCell="1" allowOverlap="1" wp14:anchorId="15F45F9A" wp14:editId="5B04477F">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Табельный номер</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 ____________ ___________________________</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 ____________ 20__ г.   </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916C15" w:rsidRPr="00916C15" w:rsidTr="0095002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Отметка бухгалтерии</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Отметка бухгалтерии об открытии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карточке (книге) учета</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инвентарной карточки учета объекта</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объекта основных средств выбытие отмечено</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основных средств или записи   </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книге   </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Главный бухгалтер ___________ ____________________________</w:t>
      </w:r>
      <w:r w:rsidRPr="00916C15">
        <w:rPr>
          <w:rFonts w:ascii="Times New Roman" w:eastAsia="Times New Roman" w:hAnsi="Times New Roman" w:cs="Times New Roman"/>
          <w:sz w:val="18"/>
          <w:szCs w:val="18"/>
          <w:lang w:bidi="ar-SA"/>
        </w:rPr>
        <w:tab/>
        <w:t xml:space="preserve">  Главный бухгалтер _____________ _____________________________</w:t>
      </w:r>
    </w:p>
    <w:p w:rsidR="00916C15" w:rsidRPr="00916C15" w:rsidRDefault="00916C15" w:rsidP="00916C15">
      <w:pPr>
        <w:widowControl/>
        <w:autoSpaceDE w:val="0"/>
        <w:autoSpaceDN w:val="0"/>
        <w:adjustRightInd w:val="0"/>
        <w:ind w:left="708" w:firstLine="708"/>
        <w:rPr>
          <w:rFonts w:ascii="Times New Roman" w:eastAsia="Times New Roman" w:hAnsi="Times New Roman" w:cs="Times New Roman"/>
          <w:color w:val="auto"/>
          <w:lang w:bidi="ar-SA"/>
        </w:rPr>
      </w:pPr>
      <w:r w:rsidRPr="00916C15">
        <w:rPr>
          <w:rFonts w:ascii="Times New Roman" w:eastAsia="Times New Roman" w:hAnsi="Times New Roman" w:cs="Times New Roman"/>
          <w:sz w:val="12"/>
          <w:szCs w:val="18"/>
          <w:lang w:bidi="ar-SA"/>
        </w:rPr>
        <w:t xml:space="preserve">                           подпись                                   расшифровка подписи                    </w:t>
      </w: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t xml:space="preserve">                                           подпись                                             расшифровка подписи</w:t>
      </w:r>
    </w:p>
    <w:p w:rsidR="00916C15" w:rsidRPr="00916C15" w:rsidRDefault="00916C15" w:rsidP="00916C15">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lastRenderedPageBreak/>
        <w:t>Приложение № 5</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ОС-1з</w:t>
      </w:r>
    </w:p>
    <w:p w:rsidR="00916C15" w:rsidRPr="00916C15" w:rsidRDefault="00916C15" w:rsidP="00916C15">
      <w:pPr>
        <w:widowControl/>
        <w:ind w:firstLine="993"/>
        <w:jc w:val="center"/>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916C15" w:rsidRPr="00916C15" w:rsidTr="0095002B">
        <w:trPr>
          <w:cantSplit/>
        </w:trPr>
        <w:tc>
          <w:tcPr>
            <w:tcW w:w="5033" w:type="dxa"/>
            <w:gridSpan w:val="8"/>
          </w:tcPr>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Руководитель организации-сдатчика</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  _______________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916C15" w:rsidRPr="00916C15" w:rsidTr="0095002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АКТ</w:t>
            </w: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о приеме-передаче объекта основных средств</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16C15" w:rsidRPr="00916C15" w:rsidTr="0095002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
                      <w:bCs/>
                      <w:color w:val="auto"/>
                      <w:sz w:val="15"/>
                      <w:szCs w:val="15"/>
                      <w:lang w:bidi="ar-SA"/>
                    </w:rPr>
                    <w:t>Унифицированная форма №ОС-1(з)</w:t>
                  </w:r>
                </w:p>
                <w:p w:rsidR="00916C15" w:rsidRPr="00916C15" w:rsidRDefault="00916C15" w:rsidP="00916C15">
                  <w:pPr>
                    <w:widowControl/>
                    <w:jc w:val="right"/>
                    <w:rPr>
                      <w:rFonts w:ascii="Times New Roman" w:eastAsia="Times New Roman" w:hAnsi="Times New Roman" w:cs="Times New Roman"/>
                      <w:bCs/>
                      <w:color w:val="auto"/>
                      <w:sz w:val="15"/>
                      <w:szCs w:val="15"/>
                      <w:lang w:bidi="ar-SA"/>
                    </w:rPr>
                  </w:pPr>
                  <w:proofErr w:type="gramStart"/>
                  <w:r w:rsidRPr="00916C15">
                    <w:rPr>
                      <w:rFonts w:ascii="Times New Roman" w:eastAsia="Times New Roman" w:hAnsi="Times New Roman" w:cs="Times New Roman"/>
                      <w:bCs/>
                      <w:color w:val="auto"/>
                      <w:sz w:val="15"/>
                      <w:szCs w:val="15"/>
                      <w:lang w:bidi="ar-SA"/>
                    </w:rPr>
                    <w:t>Введена</w:t>
                  </w:r>
                  <w:proofErr w:type="gramEnd"/>
                  <w:r w:rsidRPr="00916C15">
                    <w:rPr>
                      <w:rFonts w:ascii="Times New Roman" w:eastAsia="Times New Roman" w:hAnsi="Times New Roman" w:cs="Times New Roman"/>
                      <w:bCs/>
                      <w:color w:val="auto"/>
                      <w:sz w:val="15"/>
                      <w:szCs w:val="15"/>
                      <w:lang w:bidi="ar-SA"/>
                    </w:rPr>
                    <w:t xml:space="preserve"> в действие приказом ОАО «ПО ЭХЗ»</w:t>
                  </w:r>
                </w:p>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Cs/>
                      <w:color w:val="auto"/>
                      <w:sz w:val="15"/>
                      <w:szCs w:val="15"/>
                      <w:lang w:bidi="ar-SA"/>
                    </w:rPr>
                    <w:t>От 16.06.2009 г. № 1150</w:t>
                  </w:r>
                  <w:r w:rsidRPr="00916C15">
                    <w:rPr>
                      <w:rFonts w:ascii="Times New Roman" w:eastAsia="Times New Roman" w:hAnsi="Times New Roman" w:cs="Times New Roman"/>
                      <w:b/>
                      <w:bCs/>
                      <w:color w:val="auto"/>
                      <w:sz w:val="15"/>
                      <w:szCs w:val="15"/>
                      <w:lang w:bidi="ar-SA"/>
                    </w:rPr>
                    <w:br/>
                  </w:r>
                  <w:proofErr w:type="gramStart"/>
                  <w:r w:rsidRPr="00916C15">
                    <w:rPr>
                      <w:rFonts w:ascii="Times New Roman" w:eastAsia="Times New Roman" w:hAnsi="Times New Roman" w:cs="Times New Roman"/>
                      <w:color w:val="auto"/>
                      <w:sz w:val="15"/>
                      <w:szCs w:val="15"/>
                      <w:lang w:bidi="ar-SA"/>
                    </w:rPr>
                    <w:t>Утверждена</w:t>
                  </w:r>
                  <w:proofErr w:type="gramEnd"/>
                  <w:r w:rsidRPr="00916C15">
                    <w:rPr>
                      <w:rFonts w:ascii="Times New Roman" w:eastAsia="Times New Roman" w:hAnsi="Times New Roman" w:cs="Times New Roman"/>
                      <w:color w:val="auto"/>
                      <w:sz w:val="15"/>
                      <w:szCs w:val="15"/>
                      <w:lang w:bidi="ar-SA"/>
                    </w:rPr>
                    <w:t xml:space="preserve"> постановлением Госкомстата России</w:t>
                  </w:r>
                  <w:r w:rsidRPr="00916C15">
                    <w:rPr>
                      <w:rFonts w:ascii="Times New Roman" w:eastAsia="Times New Roman" w:hAnsi="Times New Roman" w:cs="Times New Roman"/>
                      <w:color w:val="auto"/>
                      <w:sz w:val="15"/>
                      <w:szCs w:val="15"/>
                      <w:lang w:bidi="ar-SA"/>
                    </w:rPr>
                    <w:br/>
                    <w:t>от 21.01.2003 №7</w:t>
                  </w:r>
                </w:p>
              </w:tc>
            </w:tr>
            <w:tr w:rsidR="00916C15" w:rsidRPr="00916C15" w:rsidTr="0095002B">
              <w:trPr>
                <w:cantSplit/>
                <w:trHeight w:val="334"/>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r w:rsidR="00916C15" w:rsidRPr="00916C15" w:rsidTr="0095002B">
              <w:trPr>
                <w:cantSplit/>
                <w:trHeight w:val="181"/>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bl>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Руководитель организации-получателя </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r>
      <w:tr w:rsidR="00916C15" w:rsidRPr="00916C15" w:rsidTr="0095002B">
        <w:trPr>
          <w:cantSplit/>
          <w:trHeight w:val="227"/>
        </w:trPr>
        <w:tc>
          <w:tcPr>
            <w:tcW w:w="2147" w:type="dxa"/>
            <w:gridSpan w:val="3"/>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w:t>
            </w:r>
          </w:p>
        </w:tc>
      </w:tr>
      <w:tr w:rsidR="00916C15" w:rsidRPr="00916C15" w:rsidTr="0095002B">
        <w:trPr>
          <w:cantSplit/>
          <w:trHeight w:val="227"/>
        </w:trPr>
        <w:tc>
          <w:tcPr>
            <w:tcW w:w="2147"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0" w:type="dxa"/>
            <w:gridSpan w:val="11"/>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2147"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0" w:type="dxa"/>
            <w:gridSpan w:val="11"/>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147" w:type="dxa"/>
            <w:gridSpan w:val="3"/>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870" w:type="dxa"/>
            <w:gridSpan w:val="5"/>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proofErr w:type="gramStart"/>
            <w:r w:rsidRPr="00916C15">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870"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Объект </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(назначение)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Счет, субсчет, код аналитического учета</w:t>
            </w:r>
          </w:p>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8460" w:type="dxa"/>
            <w:gridSpan w:val="7"/>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27"/>
        </w:trPr>
        <w:tc>
          <w:tcPr>
            <w:tcW w:w="1440" w:type="dxa"/>
            <w:gridSpan w:val="2"/>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27"/>
        </w:trPr>
        <w:tc>
          <w:tcPr>
            <w:tcW w:w="4677" w:type="dxa"/>
            <w:gridSpan w:val="7"/>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4677" w:type="dxa"/>
            <w:gridSpan w:val="7"/>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заводской </w:t>
            </w:r>
            <w:r w:rsidRPr="00916C15">
              <w:rPr>
                <w:rFonts w:ascii="Times New Roman" w:eastAsia="Times New Roman" w:hAnsi="Times New Roman" w:cs="Times New Roman"/>
                <w:color w:val="auto"/>
                <w:sz w:val="18"/>
                <w:lang w:val="en-US" w:bidi="ar-SA"/>
              </w:rPr>
              <w:t>(</w:t>
            </w:r>
            <w:r w:rsidRPr="00916C15">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687" w:type="dxa"/>
            <w:gridSpan w:val="4"/>
            <w:vMerge w:val="restart"/>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val="en-US" w:bidi="ar-SA"/>
              </w:rPr>
            </w:pPr>
            <w:r w:rsidRPr="00916C15">
              <w:rPr>
                <w:rFonts w:ascii="Times New Roman" w:eastAsia="Times New Roman" w:hAnsi="Times New Roman" w:cs="Times New Roman"/>
                <w:color w:val="auto"/>
                <w:sz w:val="12"/>
                <w:lang w:val="en-US" w:bidi="ar-SA"/>
              </w:rPr>
              <w:t>------</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ind w:right="313"/>
              <w:rPr>
                <w:rFonts w:ascii="Times New Roman" w:eastAsia="Times New Roman" w:hAnsi="Times New Roman" w:cs="Times New Roman"/>
                <w:color w:val="auto"/>
                <w:sz w:val="18"/>
                <w:lang w:bidi="ar-SA"/>
              </w:rPr>
            </w:pPr>
          </w:p>
        </w:tc>
      </w:tr>
      <w:tr w:rsidR="00916C15" w:rsidRPr="00916C15" w:rsidTr="0095002B">
        <w:trPr>
          <w:cantSplit/>
          <w:trHeight w:val="227"/>
        </w:trPr>
        <w:tc>
          <w:tcPr>
            <w:tcW w:w="2687" w:type="dxa"/>
            <w:gridSpan w:val="4"/>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5" w:type="dxa"/>
            <w:vMerge w:val="restart"/>
          </w:tcPr>
          <w:p w:rsidR="00916C15" w:rsidRPr="00916C15" w:rsidRDefault="00916C15" w:rsidP="00916C15">
            <w:pPr>
              <w:widowControl/>
              <w:rPr>
                <w:rFonts w:ascii="Times New Roman" w:eastAsia="Times New Roman" w:hAnsi="Times New Roman" w:cs="Times New Roman"/>
                <w:color w:val="auto"/>
                <w:sz w:val="18"/>
                <w:lang w:bidi="ar-SA"/>
              </w:rPr>
            </w:pPr>
            <w:proofErr w:type="spellStart"/>
            <w:r w:rsidRPr="00916C15">
              <w:rPr>
                <w:rFonts w:ascii="Times New Roman" w:eastAsia="Times New Roman" w:hAnsi="Times New Roman" w:cs="Times New Roman"/>
                <w:color w:val="auto"/>
                <w:sz w:val="18"/>
                <w:lang w:bidi="ar-SA"/>
              </w:rPr>
              <w:lastRenderedPageBreak/>
              <w:t>Справочно</w:t>
            </w:r>
            <w:proofErr w:type="spellEnd"/>
          </w:p>
        </w:tc>
        <w:tc>
          <w:tcPr>
            <w:tcW w:w="3595" w:type="dxa"/>
            <w:gridSpan w:val="5"/>
            <w:vMerge w:val="restart"/>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5"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3595"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Pr>
        <w:tc>
          <w:tcPr>
            <w:tcW w:w="4670" w:type="dxa"/>
            <w:gridSpan w:val="6"/>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Иностранная валюта</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16C15">
              <w:rPr>
                <w:rFonts w:ascii="Times New Roman" w:eastAsia="Times New Roman" w:hAnsi="Times New Roman" w:cs="Times New Roman"/>
                <w:color w:val="auto"/>
                <w:sz w:val="12"/>
                <w:lang w:bidi="ar-SA"/>
              </w:rPr>
              <w:t>дств пр</w:t>
            </w:r>
            <w:proofErr w:type="gramEnd"/>
            <w:r w:rsidRPr="00916C15">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(наименование)                                                                                                                                     (курс)                                          (на дату)                                       (сумма)</w:t>
            </w:r>
          </w:p>
        </w:tc>
      </w:tr>
    </w:tbl>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916C15">
        <w:rPr>
          <w:rFonts w:ascii="Times New Roman" w:eastAsia="Times New Roman" w:hAnsi="Times New Roman" w:cs="Times New Roman"/>
          <w:b/>
          <w:bCs/>
          <w:color w:val="auto"/>
          <w:sz w:val="18"/>
          <w:szCs w:val="18"/>
          <w:lang w:bidi="ar-SA"/>
        </w:rPr>
        <w:t>на</w:t>
      </w:r>
      <w:proofErr w:type="gramEnd"/>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916C15" w:rsidRPr="00916C15" w:rsidTr="0095002B">
        <w:trPr>
          <w:cantSplit/>
        </w:trPr>
        <w:tc>
          <w:tcPr>
            <w:tcW w:w="3353" w:type="dxa"/>
            <w:gridSpan w:val="3"/>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265"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gramStart"/>
            <w:r w:rsidRPr="00916C15">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(месяцев)</w:t>
            </w:r>
          </w:p>
        </w:tc>
        <w:tc>
          <w:tcPr>
            <w:tcW w:w="1208"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(месяцев)</w:t>
            </w:r>
          </w:p>
        </w:tc>
        <w:tc>
          <w:tcPr>
            <w:tcW w:w="2129"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Способ начисления амортизации</w:t>
            </w:r>
          </w:p>
        </w:tc>
      </w:tr>
      <w:tr w:rsidR="00916C15" w:rsidRPr="00916C15" w:rsidTr="0095002B">
        <w:trPr>
          <w:cantSplit/>
        </w:trPr>
        <w:tc>
          <w:tcPr>
            <w:tcW w:w="539"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выпуска</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(год)</w:t>
            </w:r>
          </w:p>
        </w:tc>
        <w:tc>
          <w:tcPr>
            <w:tcW w:w="1556"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ввода </w:t>
            </w:r>
            <w:proofErr w:type="gramStart"/>
            <w:r w:rsidRPr="00916C15">
              <w:rPr>
                <w:rFonts w:ascii="Times New Roman" w:eastAsia="Times New Roman" w:hAnsi="Times New Roman" w:cs="Times New Roman"/>
                <w:color w:val="auto"/>
                <w:sz w:val="18"/>
                <w:lang w:bidi="ar-SA"/>
              </w:rPr>
              <w:t>в</w:t>
            </w:r>
            <w:proofErr w:type="gramEnd"/>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эксплуатацию</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w:t>
            </w:r>
          </w:p>
        </w:tc>
        <w:tc>
          <w:tcPr>
            <w:tcW w:w="1258"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Последнего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капитального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ремонта</w:t>
            </w:r>
          </w:p>
        </w:tc>
        <w:tc>
          <w:tcPr>
            <w:tcW w:w="1265"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352"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208"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115"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352"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307"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822"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Норма</w:t>
            </w:r>
          </w:p>
        </w:tc>
      </w:tr>
      <w:tr w:rsidR="00916C15" w:rsidRPr="00916C15" w:rsidTr="0095002B">
        <w:trPr>
          <w:cantSplit/>
        </w:trPr>
        <w:tc>
          <w:tcPr>
            <w:tcW w:w="539"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w:t>
            </w:r>
          </w:p>
        </w:tc>
        <w:tc>
          <w:tcPr>
            <w:tcW w:w="1556"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w:t>
            </w:r>
          </w:p>
        </w:tc>
        <w:tc>
          <w:tcPr>
            <w:tcW w:w="125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3</w:t>
            </w:r>
          </w:p>
        </w:tc>
        <w:tc>
          <w:tcPr>
            <w:tcW w:w="1265"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4</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5</w:t>
            </w:r>
          </w:p>
        </w:tc>
        <w:tc>
          <w:tcPr>
            <w:tcW w:w="120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6</w:t>
            </w:r>
          </w:p>
        </w:tc>
        <w:tc>
          <w:tcPr>
            <w:tcW w:w="1115"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9</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10</w:t>
            </w:r>
          </w:p>
        </w:tc>
        <w:tc>
          <w:tcPr>
            <w:tcW w:w="1307"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11</w:t>
            </w:r>
          </w:p>
        </w:tc>
        <w:tc>
          <w:tcPr>
            <w:tcW w:w="82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12</w:t>
            </w:r>
          </w:p>
        </w:tc>
      </w:tr>
      <w:tr w:rsidR="00916C15" w:rsidRPr="00916C15" w:rsidTr="0095002B">
        <w:trPr>
          <w:cantSplit/>
          <w:trHeight w:val="284"/>
        </w:trPr>
        <w:tc>
          <w:tcPr>
            <w:tcW w:w="539"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556"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258"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265"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208"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115"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307"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82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r>
    </w:tbl>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3. Сведения для налогового учета</w:t>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916C15" w:rsidRPr="00916C15" w:rsidTr="0095002B">
        <w:trPr>
          <w:cantSplit/>
          <w:trHeight w:val="567"/>
        </w:trPr>
        <w:tc>
          <w:tcPr>
            <w:tcW w:w="1808"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Содержание драгоценных металлов (металлов, камней и т.д.)</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 единицу основного средства)</w:t>
            </w:r>
          </w:p>
        </w:tc>
      </w:tr>
      <w:tr w:rsidR="00916C15" w:rsidRPr="00916C15" w:rsidTr="0095002B">
        <w:trPr>
          <w:cantSplit/>
          <w:trHeight w:val="198"/>
        </w:trPr>
        <w:tc>
          <w:tcPr>
            <w:tcW w:w="1808"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72" w:type="dxa"/>
            <w:gridSpan w:val="2"/>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 (</w:t>
            </w:r>
            <w:proofErr w:type="gramStart"/>
            <w:r w:rsidRPr="00916C15">
              <w:rPr>
                <w:rFonts w:ascii="Times New Roman" w:eastAsia="Times New Roman" w:hAnsi="Times New Roman" w:cs="Times New Roman"/>
                <w:color w:val="auto"/>
                <w:sz w:val="18"/>
                <w:lang w:bidi="ar-SA"/>
              </w:rPr>
              <w:t>га</w:t>
            </w:r>
            <w:proofErr w:type="gramEnd"/>
            <w:r w:rsidRPr="00916C15">
              <w:rPr>
                <w:rFonts w:ascii="Times New Roman" w:eastAsia="Times New Roman" w:hAnsi="Times New Roman" w:cs="Times New Roman"/>
                <w:color w:val="auto"/>
                <w:sz w:val="18"/>
                <w:lang w:bidi="ar-SA"/>
              </w:rPr>
              <w:t>)</w:t>
            </w:r>
          </w:p>
        </w:tc>
        <w:tc>
          <w:tcPr>
            <w:tcW w:w="12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Наименова-ние</w:t>
            </w:r>
            <w:proofErr w:type="spellEnd"/>
            <w:proofErr w:type="gramEnd"/>
            <w:r w:rsidRPr="00916C15">
              <w:rPr>
                <w:rFonts w:ascii="Times New Roman" w:eastAsia="Times New Roman" w:hAnsi="Times New Roman" w:cs="Times New Roman"/>
                <w:color w:val="auto"/>
                <w:sz w:val="18"/>
                <w:lang w:bidi="ar-SA"/>
              </w:rPr>
              <w:t xml:space="preserve"> ДМ</w:t>
            </w: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Номенкла-турный</w:t>
            </w:r>
            <w:proofErr w:type="spellEnd"/>
            <w:proofErr w:type="gramEnd"/>
            <w:r w:rsidRPr="00916C15">
              <w:rPr>
                <w:rFonts w:ascii="Times New Roman" w:eastAsia="Times New Roman" w:hAnsi="Times New Roman" w:cs="Times New Roman"/>
                <w:color w:val="auto"/>
                <w:sz w:val="18"/>
                <w:lang w:bidi="ar-SA"/>
              </w:rPr>
              <w:t xml:space="preserve"> номер</w:t>
            </w: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единица измерения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gramStart"/>
            <w:r w:rsidRPr="00916C15">
              <w:rPr>
                <w:rFonts w:ascii="Times New Roman" w:eastAsia="Times New Roman" w:hAnsi="Times New Roman" w:cs="Times New Roman"/>
                <w:color w:val="auto"/>
                <w:sz w:val="18"/>
                <w:lang w:bidi="ar-SA"/>
              </w:rPr>
              <w:t>Коли-</w:t>
            </w:r>
            <w:proofErr w:type="spellStart"/>
            <w:r w:rsidRPr="00916C15">
              <w:rPr>
                <w:rFonts w:ascii="Times New Roman" w:eastAsia="Times New Roman" w:hAnsi="Times New Roman" w:cs="Times New Roman"/>
                <w:color w:val="auto"/>
                <w:sz w:val="18"/>
                <w:lang w:bidi="ar-SA"/>
              </w:rPr>
              <w:t>чество</w:t>
            </w:r>
            <w:proofErr w:type="spellEnd"/>
            <w:proofErr w:type="gramEnd"/>
          </w:p>
        </w:tc>
        <w:tc>
          <w:tcPr>
            <w:tcW w:w="588"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масса</w:t>
            </w:r>
          </w:p>
        </w:tc>
      </w:tr>
      <w:tr w:rsidR="00916C15" w:rsidRPr="00916C15" w:rsidTr="0095002B">
        <w:tc>
          <w:tcPr>
            <w:tcW w:w="180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13</w:t>
            </w:r>
          </w:p>
        </w:tc>
        <w:tc>
          <w:tcPr>
            <w:tcW w:w="1972" w:type="dxa"/>
            <w:gridSpan w:val="2"/>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16</w:t>
            </w:r>
          </w:p>
        </w:tc>
        <w:tc>
          <w:tcPr>
            <w:tcW w:w="16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17</w:t>
            </w:r>
          </w:p>
        </w:tc>
        <w:tc>
          <w:tcPr>
            <w:tcW w:w="126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18</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19</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20</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21</w:t>
            </w:r>
          </w:p>
        </w:tc>
        <w:tc>
          <w:tcPr>
            <w:tcW w:w="58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22</w:t>
            </w:r>
          </w:p>
        </w:tc>
      </w:tr>
      <w:tr w:rsidR="00916C15" w:rsidRPr="00916C15" w:rsidTr="0095002B">
        <w:trPr>
          <w:trHeight w:val="284"/>
        </w:trPr>
        <w:tc>
          <w:tcPr>
            <w:tcW w:w="1808"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72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588"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89"/>
        </w:trPr>
        <w:tc>
          <w:tcPr>
            <w:tcW w:w="5400" w:type="dxa"/>
            <w:gridSpan w:val="4"/>
            <w:tcBorders>
              <w:top w:val="single" w:sz="4" w:space="0" w:color="auto"/>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b/>
                <w:bCs/>
                <w:color w:val="auto"/>
                <w:sz w:val="18"/>
                <w:szCs w:val="18"/>
                <w:lang w:bidi="ar-SA"/>
              </w:rPr>
              <w:t>5. Другие характеристики</w:t>
            </w:r>
            <w:r w:rsidRPr="00916C15">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Pr>
          <w:p w:rsidR="00916C15" w:rsidRPr="00916C15" w:rsidRDefault="00916C15" w:rsidP="00916C15">
            <w:pPr>
              <w:widowControl/>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916C15" w:rsidRPr="00916C15" w:rsidTr="0095002B">
        <w:trPr>
          <w:gridAfter w:val="1"/>
          <w:wAfter w:w="2928" w:type="dxa"/>
          <w:cantSplit/>
          <w:trHeight w:val="191"/>
        </w:trPr>
        <w:tc>
          <w:tcPr>
            <w:tcW w:w="7324" w:type="dxa"/>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b/>
                <w:bCs/>
                <w:color w:val="auto"/>
                <w:sz w:val="18"/>
                <w:szCs w:val="18"/>
                <w:lang w:bidi="ar-SA"/>
              </w:rPr>
              <w:t>6. Характеристики для транспортных средств</w:t>
            </w:r>
            <w:r w:rsidRPr="00916C15">
              <w:rPr>
                <w:rFonts w:ascii="Times New Roman" w:eastAsia="Times New Roman" w:hAnsi="Times New Roman" w:cs="Times New Roman"/>
                <w:color w:val="auto"/>
                <w:sz w:val="18"/>
                <w:szCs w:val="18"/>
                <w:lang w:bidi="ar-SA"/>
              </w:rPr>
              <w:t>:</w:t>
            </w:r>
          </w:p>
        </w:tc>
      </w:tr>
      <w:tr w:rsidR="00916C15" w:rsidRPr="00916C15" w:rsidTr="0095002B">
        <w:trPr>
          <w:cantSplit/>
          <w:trHeight w:val="284"/>
        </w:trPr>
        <w:tc>
          <w:tcPr>
            <w:tcW w:w="7324" w:type="dxa"/>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Мощность двигателя, в </w:t>
            </w:r>
            <w:proofErr w:type="spellStart"/>
            <w:r w:rsidRPr="00916C15">
              <w:rPr>
                <w:rFonts w:ascii="Times New Roman" w:eastAsia="Times New Roman" w:hAnsi="Times New Roman" w:cs="Times New Roman"/>
                <w:color w:val="auto"/>
                <w:sz w:val="18"/>
                <w:lang w:bidi="ar-SA"/>
              </w:rPr>
              <w:t>л.с</w:t>
            </w:r>
            <w:proofErr w:type="spellEnd"/>
            <w:r w:rsidRPr="00916C15">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Государственный регистрационный номер</w:t>
            </w:r>
          </w:p>
        </w:tc>
      </w:tr>
      <w:tr w:rsidR="00916C15" w:rsidRPr="00916C15" w:rsidTr="0095002B">
        <w:trPr>
          <w:cantSplit/>
          <w:trHeight w:val="284"/>
        </w:trPr>
        <w:tc>
          <w:tcPr>
            <w:tcW w:w="7324" w:type="dxa"/>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r>
      <w:tr w:rsidR="00916C15" w:rsidRPr="00916C15" w:rsidTr="0095002B">
        <w:trPr>
          <w:cantSplit/>
          <w:trHeight w:val="284"/>
        </w:trPr>
        <w:tc>
          <w:tcPr>
            <w:tcW w:w="7324"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не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Комиссия по приему-передаче</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3360" behindDoc="0" locked="0" layoutInCell="1" allowOverlap="1" wp14:anchorId="4E37C7F3" wp14:editId="4CFE95EF">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16C15">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916C15" w:rsidRPr="00916C15" w:rsidTr="0095002B">
        <w:trPr>
          <w:cantSplit/>
          <w:trHeight w:val="284"/>
        </w:trPr>
        <w:tc>
          <w:tcPr>
            <w:tcW w:w="77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Сдал:</w:t>
            </w:r>
          </w:p>
        </w:tc>
        <w:tc>
          <w:tcPr>
            <w:tcW w:w="23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Принял:</w:t>
            </w:r>
          </w:p>
        </w:tc>
        <w:tc>
          <w:tcPr>
            <w:tcW w:w="324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1312" behindDoc="0" locked="0" layoutInCell="1" allowOverlap="1" wp14:anchorId="5DCAD7CD" wp14:editId="49C5B57B">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выданной ___________________________________________________________________________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2336" behindDoc="0" locked="0" layoutInCell="1" allowOverlap="1" wp14:anchorId="40CFF9A3" wp14:editId="05A8C6C6">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Табельный номер                                                                                                                                                                                </w:t>
      </w:r>
      <w:r w:rsidRPr="00916C15">
        <w:rPr>
          <w:rFonts w:ascii="Times New Roman" w:eastAsia="Times New Roman" w:hAnsi="Times New Roman" w:cs="Times New Roman"/>
          <w:sz w:val="12"/>
          <w:szCs w:val="18"/>
          <w:lang w:bidi="ar-SA"/>
        </w:rPr>
        <w:t xml:space="preserve"> кем, кому (фамилия, имя, отчество)</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w:t>
      </w:r>
      <w:proofErr w:type="gramStart"/>
      <w:r w:rsidRPr="00916C15">
        <w:rPr>
          <w:rFonts w:ascii="Times New Roman" w:eastAsia="Times New Roman" w:hAnsi="Times New Roman" w:cs="Times New Roman"/>
          <w:sz w:val="18"/>
          <w:szCs w:val="18"/>
          <w:lang w:bidi="ar-SA"/>
        </w:rPr>
        <w:t>дств пр</w:t>
      </w:r>
      <w:proofErr w:type="gramEnd"/>
      <w:r w:rsidRPr="00916C15">
        <w:rPr>
          <w:rFonts w:ascii="Times New Roman" w:eastAsia="Times New Roman" w:hAnsi="Times New Roman" w:cs="Times New Roman"/>
          <w:sz w:val="18"/>
          <w:szCs w:val="18"/>
          <w:lang w:bidi="ar-SA"/>
        </w:rPr>
        <w:t>инял на ответственное хранение                    Табельный номер</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916C15" w:rsidRPr="00916C15" w:rsidTr="0095002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lastRenderedPageBreak/>
        <w:t>Приложение № 6</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w:t>
      </w:r>
    </w:p>
    <w:p w:rsidR="00916C15" w:rsidRPr="00916C15" w:rsidRDefault="00916C15" w:rsidP="00916C15">
      <w:pPr>
        <w:widowControl/>
        <w:ind w:firstLine="993"/>
        <w:jc w:val="center"/>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b/>
          <w:noProof/>
          <w:color w:val="auto"/>
          <w:lang w:bidi="ar-SA"/>
        </w:rPr>
        <w:drawing>
          <wp:inline distT="0" distB="0" distL="0" distR="0" wp14:anchorId="36DE4444" wp14:editId="07EDB03C">
            <wp:extent cx="8288593" cy="4821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lastRenderedPageBreak/>
        <w:drawing>
          <wp:inline distT="0" distB="0" distL="0" distR="0" wp14:anchorId="448EA4DF" wp14:editId="2F57C5E5">
            <wp:extent cx="8294493" cy="563280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lastRenderedPageBreak/>
        <w:drawing>
          <wp:inline distT="0" distB="0" distL="0" distR="0" wp14:anchorId="554FB596" wp14:editId="6DF61BB3">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lastRenderedPageBreak/>
        <w:t>Приложение № 7</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накладной М-15</w:t>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15918490" wp14:editId="0A973666">
            <wp:extent cx="7067427" cy="4412702"/>
            <wp:effectExtent l="0" t="0" r="63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845"/>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sectPr w:rsidR="00916C15" w:rsidRPr="00916C15" w:rsidSect="0095002B">
          <w:pgSz w:w="16838" w:h="11906" w:orient="landscape" w:code="9"/>
          <w:pgMar w:top="1418" w:right="851" w:bottom="851" w:left="851" w:header="709" w:footer="709" w:gutter="0"/>
          <w:cols w:space="708"/>
          <w:docGrid w:linePitch="360"/>
        </w:sectPr>
      </w:pPr>
    </w:p>
    <w:p w:rsidR="00916C15" w:rsidRPr="00916C15" w:rsidRDefault="00916C15" w:rsidP="00916C15">
      <w:pPr>
        <w:pageBreakBefore/>
        <w:widowControl/>
        <w:ind w:left="5528" w:firstLine="57"/>
        <w:jc w:val="right"/>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lastRenderedPageBreak/>
        <w:t>Приложение № 8</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p>
    <w:p w:rsidR="00916C15" w:rsidRPr="00916C15" w:rsidRDefault="00916C15" w:rsidP="00916C15">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Условия об обеспечении исполнения обязательств по Договору</w:t>
      </w:r>
    </w:p>
    <w:p w:rsidR="00916C15" w:rsidRPr="00916C15" w:rsidRDefault="00916C15" w:rsidP="00916C15">
      <w:pPr>
        <w:widowControl/>
        <w:tabs>
          <w:tab w:val="left" w:pos="1123"/>
        </w:tabs>
        <w:ind w:right="10"/>
        <w:rPr>
          <w:rFonts w:ascii="Times New Roman" w:eastAsia="Times New Roman" w:hAnsi="Times New Roman" w:cs="Times New Roman"/>
          <w:b/>
          <w:bCs/>
          <w:color w:val="auto"/>
          <w:lang w:bidi="ar-SA"/>
        </w:rPr>
      </w:pPr>
      <w:r w:rsidRPr="00916C15">
        <w:rPr>
          <w:rFonts w:ascii="Times New Roman" w:eastAsia="Times New Roman" w:hAnsi="Times New Roman" w:cs="Times New Roman"/>
          <w:b/>
          <w:color w:val="auto"/>
          <w:lang w:bidi="ar-SA"/>
        </w:rPr>
        <w:tab/>
      </w:r>
      <w:r w:rsidRPr="00916C15">
        <w:rPr>
          <w:rFonts w:ascii="Times New Roman" w:eastAsia="Times New Roman" w:hAnsi="Times New Roman" w:cs="Times New Roman"/>
          <w:b/>
          <w:color w:val="auto"/>
          <w:lang w:bidi="ar-SA"/>
        </w:rPr>
        <w:tab/>
        <w:t xml:space="preserve">              </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916C15" w:rsidRPr="00916C15" w:rsidRDefault="00916C15" w:rsidP="006C75BF">
      <w:pPr>
        <w:widowControl/>
        <w:numPr>
          <w:ilvl w:val="0"/>
          <w:numId w:val="48"/>
        </w:numPr>
        <w:tabs>
          <w:tab w:val="left" w:pos="993"/>
        </w:tabs>
        <w:ind w:left="0" w:firstLine="709"/>
        <w:jc w:val="both"/>
        <w:rPr>
          <w:rFonts w:ascii="Times New Roman" w:eastAsia="Calibri" w:hAnsi="Times New Roman" w:cs="Times New Roman"/>
          <w:color w:val="auto"/>
          <w:lang w:bidi="ar-SA"/>
        </w:rPr>
      </w:pPr>
      <w:r w:rsidRPr="00916C15">
        <w:rPr>
          <w:rFonts w:ascii="Times New Roman" w:eastAsia="MS Mincho" w:hAnsi="Times New Roman" w:cs="Times New Roman"/>
          <w:color w:val="auto"/>
          <w:lang w:eastAsia="ja-JP" w:bidi="ar-SA"/>
        </w:rPr>
        <w:t>Банковская гарантия может быть предоставлена в виде</w:t>
      </w:r>
      <w:r w:rsidRPr="00916C15">
        <w:rPr>
          <w:rFonts w:ascii="Times New Roman" w:eastAsia="Calibri" w:hAnsi="Times New Roman" w:cs="Times New Roman"/>
          <w:color w:val="auto"/>
          <w:lang w:bidi="ar-SA"/>
        </w:rPr>
        <w:t>:</w:t>
      </w:r>
    </w:p>
    <w:p w:rsidR="00916C15" w:rsidRPr="00916C15" w:rsidRDefault="00916C15" w:rsidP="006C75BF">
      <w:pPr>
        <w:widowControl/>
        <w:numPr>
          <w:ilvl w:val="0"/>
          <w:numId w:val="46"/>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 xml:space="preserve">гарантии на бланке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w:t>
      </w:r>
      <w:proofErr w:type="gramStart"/>
      <w:r w:rsidRPr="00916C15">
        <w:rPr>
          <w:rFonts w:ascii="Times New Roman" w:eastAsia="Calibri" w:hAnsi="Times New Roman" w:cs="Times New Roman"/>
          <w:lang w:bidi="ar-SA"/>
        </w:rPr>
        <w:t xml:space="preserve">При этом гарантия должна сопровождаться инструкцией Банка-гаранта по системе SWIFT в банк Бенефициара об </w:t>
      </w:r>
      <w:proofErr w:type="spellStart"/>
      <w:r w:rsidRPr="00916C15">
        <w:rPr>
          <w:rFonts w:ascii="Times New Roman" w:eastAsia="Calibri" w:hAnsi="Times New Roman" w:cs="Times New Roman"/>
          <w:lang w:bidi="ar-SA"/>
        </w:rPr>
        <w:t>авизовании</w:t>
      </w:r>
      <w:proofErr w:type="spellEnd"/>
      <w:r w:rsidRPr="00916C15">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916C15" w:rsidRPr="00916C15" w:rsidRDefault="00916C15" w:rsidP="006C75BF">
      <w:pPr>
        <w:widowControl/>
        <w:numPr>
          <w:ilvl w:val="0"/>
          <w:numId w:val="46"/>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16C15" w:rsidRPr="00916C15" w:rsidRDefault="00916C15" w:rsidP="006C75BF">
      <w:pPr>
        <w:widowControl/>
        <w:numPr>
          <w:ilvl w:val="0"/>
          <w:numId w:val="46"/>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 xml:space="preserve">гарантии на бланке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 xml:space="preserve">-гаранта, подписанной уполномоченным лицом Банка-гаранта, с печатью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-гаранта.</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 банковской гарантии</w:t>
      </w:r>
      <w:r w:rsidRPr="00916C15">
        <w:rPr>
          <w:rFonts w:ascii="Times New Roman" w:eastAsia="Times New Roman" w:hAnsi="Times New Roman" w:cs="Times New Roman"/>
          <w:lang w:bidi="ar-SA"/>
        </w:rPr>
        <w:t>, указанной в подпункте «в» пункта 4 настоящего приложения к Договору,</w:t>
      </w:r>
      <w:r w:rsidRPr="00916C15">
        <w:rPr>
          <w:rFonts w:ascii="Times New Roman" w:eastAsia="Times New Roman"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916C15" w:rsidRPr="00916C15" w:rsidRDefault="00916C15" w:rsidP="006C75BF">
      <w:pPr>
        <w:widowControl/>
        <w:numPr>
          <w:ilvl w:val="0"/>
          <w:numId w:val="47"/>
        </w:numPr>
        <w:tabs>
          <w:tab w:val="left" w:pos="709"/>
        </w:tabs>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916C15" w:rsidRPr="00916C15" w:rsidRDefault="00916C15" w:rsidP="006C75BF">
      <w:pPr>
        <w:widowControl/>
        <w:numPr>
          <w:ilvl w:val="0"/>
          <w:numId w:val="47"/>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916C15" w:rsidRPr="00916C15" w:rsidRDefault="00916C15" w:rsidP="006C75BF">
      <w:pPr>
        <w:widowControl/>
        <w:numPr>
          <w:ilvl w:val="0"/>
          <w:numId w:val="47"/>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подлинник или копия доверенности, заверенная лицом </w:t>
      </w:r>
      <w:proofErr w:type="gramStart"/>
      <w:r w:rsidRPr="00916C15">
        <w:rPr>
          <w:rFonts w:ascii="Times New Roman" w:eastAsia="Times New Roman" w:hAnsi="Times New Roman" w:cs="Times New Roman"/>
          <w:color w:val="auto"/>
          <w:lang w:bidi="ar-SA"/>
        </w:rPr>
        <w:t>ее</w:t>
      </w:r>
      <w:proofErr w:type="gramEnd"/>
      <w:r w:rsidRPr="00916C15">
        <w:rPr>
          <w:rFonts w:ascii="Times New Roman" w:eastAsia="Times New Roman" w:hAnsi="Times New Roman" w:cs="Times New Roman"/>
          <w:color w:val="auto"/>
          <w:lang w:bidi="ar-SA"/>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16C15">
        <w:rPr>
          <w:rFonts w:ascii="Times New Roman" w:eastAsia="Times New Roman" w:hAnsi="Times New Roman" w:cs="Times New Roman"/>
          <w:color w:val="auto"/>
          <w:lang w:bidi="ar-SA"/>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916C15" w:rsidRPr="00916C15" w:rsidRDefault="00916C15" w:rsidP="006C75BF">
      <w:pPr>
        <w:widowControl/>
        <w:numPr>
          <w:ilvl w:val="0"/>
          <w:numId w:val="47"/>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lastRenderedPageBreak/>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916C15" w:rsidRPr="00916C15" w:rsidRDefault="00916C15" w:rsidP="006C75BF">
      <w:pPr>
        <w:keepNext/>
        <w:widowControl/>
        <w:numPr>
          <w:ilvl w:val="0"/>
          <w:numId w:val="48"/>
        </w:numPr>
        <w:tabs>
          <w:tab w:val="left" w:pos="993"/>
        </w:tabs>
        <w:ind w:left="0" w:firstLine="709"/>
        <w:contextualSpacing/>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lang w:bidi="ar-SA"/>
        </w:rPr>
        <w:t>Перечень опорных банков и банков-партнеров:</w:t>
      </w:r>
    </w:p>
    <w:tbl>
      <w:tblPr>
        <w:tblStyle w:val="aa"/>
        <w:tblW w:w="0" w:type="auto"/>
        <w:tblLook w:val="04A0" w:firstRow="1" w:lastRow="0" w:firstColumn="1" w:lastColumn="0" w:noHBand="0" w:noVBand="1"/>
      </w:tblPr>
      <w:tblGrid>
        <w:gridCol w:w="534"/>
        <w:gridCol w:w="9319"/>
      </w:tblGrid>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1.</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2.</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3.</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bl>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Default="00916C15">
      <w:pPr>
        <w:widowControl/>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916C15" w:rsidRPr="00D32E6B" w:rsidRDefault="00916C15" w:rsidP="00916C15">
      <w:pPr>
        <w:keepNext/>
        <w:keepLines/>
        <w:widowControl/>
        <w:spacing w:before="120"/>
        <w:ind w:left="6096"/>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lastRenderedPageBreak/>
        <w:t xml:space="preserve">Приложение № 5. </w:t>
      </w:r>
    </w:p>
    <w:p w:rsidR="00916C15" w:rsidRPr="00D32E6B" w:rsidRDefault="00916C15" w:rsidP="00916C15">
      <w:pPr>
        <w:keepNext/>
        <w:keepLines/>
        <w:widowControl/>
        <w:spacing w:before="120"/>
        <w:ind w:left="5103"/>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Банки-гаранты</w:t>
      </w:r>
    </w:p>
    <w:p w:rsidR="00916C15" w:rsidRPr="00D32E6B" w:rsidRDefault="00916C15" w:rsidP="00916C15">
      <w:pPr>
        <w:widowControl/>
        <w:ind w:right="-1"/>
        <w:rPr>
          <w:rFonts w:ascii="Times New Roman" w:eastAsia="Calibri" w:hAnsi="Times New Roman" w:cs="Times New Roman"/>
          <w:color w:val="auto"/>
          <w:sz w:val="28"/>
          <w:szCs w:val="28"/>
          <w:lang w:eastAsia="en-US" w:bidi="ar-SA"/>
        </w:rPr>
      </w:pPr>
    </w:p>
    <w:p w:rsidR="00916C15" w:rsidRPr="00D32E6B" w:rsidRDefault="00916C15" w:rsidP="00916C15">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Банки - гаранты (примерный перечень)</w:t>
      </w:r>
    </w:p>
    <w:p w:rsidR="00916C15" w:rsidRPr="00D32E6B" w:rsidRDefault="00916C15" w:rsidP="00916C15">
      <w:pPr>
        <w:keepNext/>
        <w:keepLines/>
        <w:widowControl/>
        <w:spacing w:before="120"/>
        <w:ind w:firstLine="567"/>
        <w:jc w:val="center"/>
        <w:outlineLvl w:val="0"/>
        <w:rPr>
          <w:rFonts w:ascii="Times New Roman" w:eastAsia="Times New Roman" w:hAnsi="Times New Roman" w:cs="Times New Roman"/>
          <w:b/>
          <w:bCs/>
          <w:color w:val="auto"/>
          <w:sz w:val="28"/>
          <w:szCs w:val="28"/>
          <w:lang w:eastAsia="en-US" w:bidi="ar-SA"/>
        </w:rPr>
      </w:pPr>
    </w:p>
    <w:tbl>
      <w:tblPr>
        <w:tblW w:w="9371" w:type="dxa"/>
        <w:tblInd w:w="-20" w:type="dxa"/>
        <w:tblLook w:val="04A0" w:firstRow="1" w:lastRow="0" w:firstColumn="1" w:lastColumn="0" w:noHBand="0" w:noVBand="1"/>
      </w:tblPr>
      <w:tblGrid>
        <w:gridCol w:w="576"/>
        <w:gridCol w:w="8795"/>
      </w:tblGrid>
      <w:tr w:rsidR="00916C15" w:rsidRPr="006E16FA" w:rsidTr="0095002B">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15" w:rsidRPr="006E16FA" w:rsidRDefault="00916C15" w:rsidP="0095002B">
            <w:pPr>
              <w:jc w:val="center"/>
              <w:rPr>
                <w:rFonts w:ascii="Times New Roman" w:eastAsia="Times New Roman" w:hAnsi="Times New Roman" w:cs="Times New Roman"/>
                <w:b/>
                <w:bCs/>
              </w:rPr>
            </w:pPr>
            <w:r w:rsidRPr="006E16FA">
              <w:rPr>
                <w:rFonts w:ascii="Times New Roman" w:eastAsia="Times New Roman" w:hAnsi="Times New Roman" w:cs="Times New Roman"/>
                <w:b/>
                <w:bCs/>
              </w:rPr>
              <w:t>№</w:t>
            </w:r>
          </w:p>
        </w:tc>
        <w:tc>
          <w:tcPr>
            <w:tcW w:w="8795" w:type="dxa"/>
            <w:tcBorders>
              <w:top w:val="single" w:sz="4" w:space="0" w:color="auto"/>
              <w:left w:val="nil"/>
              <w:bottom w:val="single" w:sz="4" w:space="0" w:color="auto"/>
              <w:right w:val="single" w:sz="4" w:space="0" w:color="auto"/>
            </w:tcBorders>
            <w:shd w:val="clear" w:color="auto" w:fill="auto"/>
            <w:noWrap/>
            <w:vAlign w:val="center"/>
            <w:hideMark/>
          </w:tcPr>
          <w:p w:rsidR="00916C15" w:rsidRPr="006E16FA" w:rsidRDefault="00916C15" w:rsidP="0095002B">
            <w:pPr>
              <w:jc w:val="center"/>
              <w:rPr>
                <w:rFonts w:ascii="Times New Roman" w:eastAsia="Times New Roman" w:hAnsi="Times New Roman" w:cs="Times New Roman"/>
                <w:b/>
                <w:bCs/>
              </w:rPr>
            </w:pPr>
            <w:r w:rsidRPr="006E16FA">
              <w:rPr>
                <w:rFonts w:ascii="Times New Roman" w:eastAsia="Times New Roman" w:hAnsi="Times New Roman" w:cs="Times New Roman"/>
                <w:b/>
                <w:bCs/>
              </w:rPr>
              <w:t>Наименование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Абсолют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Авангард</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Аверс</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Азиатско-Тихоокеанский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АйСиБиСи</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Ак Барс</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Акибанк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Альфа-Банк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«Санкт-Петербург»</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«ФК Открытие»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Интеза</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Китая (</w:t>
            </w:r>
            <w:proofErr w:type="spellStart"/>
            <w:r w:rsidRPr="006E16FA">
              <w:rPr>
                <w:rFonts w:ascii="Times New Roman" w:eastAsia="Times New Roman" w:hAnsi="Times New Roman" w:cs="Times New Roman"/>
              </w:rPr>
              <w:t>Элос</w:t>
            </w:r>
            <w:proofErr w:type="spellEnd"/>
            <w:r w:rsidRPr="006E16FA">
              <w:rPr>
                <w:rFonts w:ascii="Times New Roman" w:eastAsia="Times New Roman" w:hAnsi="Times New Roman" w:cs="Times New Roman"/>
              </w:rPr>
              <w:t>)</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Кредит </w:t>
            </w:r>
            <w:proofErr w:type="spellStart"/>
            <w:r w:rsidRPr="006E16FA">
              <w:rPr>
                <w:rFonts w:ascii="Times New Roman" w:eastAsia="Times New Roman" w:hAnsi="Times New Roman" w:cs="Times New Roman"/>
              </w:rPr>
              <w:t>Свисс</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Москвы</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Уралсиб</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Финсервис</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ББР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БКС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20</w:t>
            </w:r>
          </w:p>
        </w:tc>
        <w:tc>
          <w:tcPr>
            <w:tcW w:w="8795" w:type="dxa"/>
            <w:tcBorders>
              <w:top w:val="nil"/>
              <w:left w:val="nil"/>
              <w:bottom w:val="single" w:sz="4" w:space="0" w:color="auto"/>
              <w:right w:val="single" w:sz="4" w:space="0" w:color="auto"/>
            </w:tcBorders>
            <w:shd w:val="clear" w:color="auto" w:fill="auto"/>
            <w:noWrap/>
            <w:vAlign w:val="bottom"/>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Внешэкономбанк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Возрождение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Восточный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Всероссийский Банк Развития Регионов</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ВТБ</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Газпромбанк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Дальневосточный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Денизбанк</w:t>
            </w:r>
            <w:proofErr w:type="spellEnd"/>
            <w:r w:rsidRPr="006E16FA">
              <w:rPr>
                <w:rFonts w:ascii="Times New Roman" w:eastAsia="Times New Roman" w:hAnsi="Times New Roman" w:cs="Times New Roman"/>
              </w:rPr>
              <w:t xml:space="preserve"> Москва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28</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Держава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29</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Дж. П. Морган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Джей</w:t>
            </w:r>
            <w:proofErr w:type="spellEnd"/>
            <w:r w:rsidRPr="006E16FA">
              <w:rPr>
                <w:rFonts w:ascii="Times New Roman" w:eastAsia="Times New Roman" w:hAnsi="Times New Roman" w:cs="Times New Roman"/>
              </w:rPr>
              <w:t xml:space="preserve"> энд </w:t>
            </w:r>
            <w:proofErr w:type="spellStart"/>
            <w:r w:rsidRPr="006E16FA">
              <w:rPr>
                <w:rFonts w:ascii="Times New Roman" w:eastAsia="Times New Roman" w:hAnsi="Times New Roman" w:cs="Times New Roman"/>
              </w:rPr>
              <w:t>Ти</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Дойче</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Запсибкомбанк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Зенит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ИНГ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Интерпромбанк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Ишбанк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Киви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Кольцо Урала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Коммерцбанк (Евразия)</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lastRenderedPageBreak/>
              <w:t>40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Креди</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Агриколь</w:t>
            </w:r>
            <w:proofErr w:type="spellEnd"/>
            <w:r w:rsidRPr="006E16FA">
              <w:rPr>
                <w:rFonts w:ascii="Times New Roman" w:eastAsia="Times New Roman" w:hAnsi="Times New Roman" w:cs="Times New Roman"/>
              </w:rPr>
              <w:t xml:space="preserve"> </w:t>
            </w:r>
            <w:proofErr w:type="gramStart"/>
            <w:r w:rsidRPr="006E16FA">
              <w:rPr>
                <w:rFonts w:ascii="Times New Roman" w:eastAsia="Times New Roman" w:hAnsi="Times New Roman" w:cs="Times New Roman"/>
              </w:rPr>
              <w:t>КИБ</w:t>
            </w:r>
            <w:proofErr w:type="gram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Кредит Европа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Кредит Урал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Кубань Кредит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Левобережный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Локо-Банк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МБА-Москва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Международный Финансовый Клуб</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Металлинвестбанк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Меткомбанк (Каменск-Уральский)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Мидзухо</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Московский Индустриальный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Московский Кредитный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Московское Ипотечное Агентство</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Москоммерцбанк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55</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МСП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МТС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Натиксис</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Национальный Резервный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Национальный Стандарт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НБД-Банк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Новикомбанк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Нордеа</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Объединенный Капитал</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ОТП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66</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Пересвет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Почта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Примсоцбанк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Промсвязьбанк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Райффайзенбанк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Ренессанс Кредит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РН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Росгосстрах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Роскосмосбанк</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Фондсервисбанк</w:t>
            </w:r>
            <w:proofErr w:type="spellEnd"/>
            <w:r w:rsidRPr="006E16FA">
              <w:rPr>
                <w:rFonts w:ascii="Times New Roman" w:eastAsia="Times New Roman" w:hAnsi="Times New Roman" w:cs="Times New Roman"/>
              </w:rPr>
              <w:t>)</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Россельхозбанк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Российский Капитал</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78</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Росэксимбанк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Русский Стандарт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Русфинанс</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Русьуниверсалбанк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Саровбизнесбанк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Сбербанк России</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СДМ-Банк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85</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Севергазбан</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Сетелем</w:t>
            </w:r>
            <w:proofErr w:type="spellEnd"/>
            <w:r w:rsidRPr="006E16FA">
              <w:rPr>
                <w:rFonts w:ascii="Times New Roman" w:eastAsia="Times New Roman" w:hAnsi="Times New Roman" w:cs="Times New Roman"/>
              </w:rPr>
              <w:t xml:space="preserve"> Бан</w:t>
            </w:r>
            <w:proofErr w:type="gramStart"/>
            <w:r w:rsidRPr="006E16FA">
              <w:rPr>
                <w:rFonts w:ascii="Times New Roman" w:eastAsia="Times New Roman" w:hAnsi="Times New Roman" w:cs="Times New Roman"/>
              </w:rPr>
              <w:t>к(</w:t>
            </w:r>
            <w:proofErr w:type="gramEnd"/>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Восток)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lastRenderedPageBreak/>
              <w:t>87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Ситибанк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СКБ-Банк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Совкомбанк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Солидарность (Самара)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Союз</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Сургутнефтегазбанк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СЭБ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94</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Таврический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Татсоцбанк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Тинькофф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Тойота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Транскапиталбанк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Уральский Банк Реконструкции и Развития</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Фора-Банк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Хоум</w:t>
            </w:r>
            <w:proofErr w:type="spellEnd"/>
            <w:r w:rsidRPr="006E16FA">
              <w:rPr>
                <w:rFonts w:ascii="Times New Roman" w:eastAsia="Times New Roman" w:hAnsi="Times New Roman" w:cs="Times New Roman"/>
              </w:rPr>
              <w:t xml:space="preserve"> Кредит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Центр-</w:t>
            </w:r>
            <w:proofErr w:type="spellStart"/>
            <w:r w:rsidRPr="006E16FA">
              <w:rPr>
                <w:rFonts w:ascii="Times New Roman" w:eastAsia="Times New Roman" w:hAnsi="Times New Roman" w:cs="Times New Roman"/>
              </w:rPr>
              <w:t>инвест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ЦентроКредит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Чайна</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Констракшн</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Челиндбанк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Челябинвестбанк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Эйч</w:t>
            </w:r>
            <w:proofErr w:type="spellEnd"/>
            <w:r w:rsidRPr="006E16FA">
              <w:rPr>
                <w:rFonts w:ascii="Times New Roman" w:eastAsia="Times New Roman" w:hAnsi="Times New Roman" w:cs="Times New Roman"/>
              </w:rPr>
              <w:t>-Эс-Би-Си Банк (HSBC)</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Экспобанк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Энерготрансбанк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ЮниКредит</w:t>
            </w:r>
            <w:proofErr w:type="spellEnd"/>
            <w:r w:rsidRPr="006E16FA">
              <w:rPr>
                <w:rFonts w:ascii="Times New Roman" w:eastAsia="Times New Roman" w:hAnsi="Times New Roman" w:cs="Times New Roman"/>
              </w:rPr>
              <w:t xml:space="preserve"> Банк</w:t>
            </w:r>
          </w:p>
        </w:tc>
      </w:tr>
    </w:tbl>
    <w:p w:rsidR="00041E94" w:rsidRPr="00041E94" w:rsidRDefault="00041E94" w:rsidP="006A5D97">
      <w:pPr>
        <w:widowControl/>
        <w:jc w:val="right"/>
        <w:rPr>
          <w:rFonts w:ascii="Times New Roman" w:eastAsia="Times New Roman" w:hAnsi="Times New Roman" w:cs="Times New Roman"/>
          <w:color w:val="auto"/>
          <w:lang w:bidi="ar-SA"/>
        </w:rPr>
      </w:pPr>
    </w:p>
    <w:sectPr w:rsidR="00041E94" w:rsidRPr="00041E94" w:rsidSect="006A5D97">
      <w:footerReference w:type="default" r:id="rId29"/>
      <w:pgSz w:w="11906" w:h="16838" w:code="9"/>
      <w:pgMar w:top="851" w:right="1418"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D6" w:rsidRDefault="005E61D6" w:rsidP="003A1E2F">
      <w:r>
        <w:separator/>
      </w:r>
    </w:p>
  </w:endnote>
  <w:endnote w:type="continuationSeparator" w:id="0">
    <w:p w:rsidR="005E61D6" w:rsidRDefault="005E61D6"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5E61D6" w:rsidRDefault="005E61D6" w:rsidP="0095002B">
        <w:pPr>
          <w:pStyle w:val="ad"/>
          <w:jc w:val="right"/>
        </w:pPr>
        <w:r>
          <w:fldChar w:fldCharType="begin"/>
        </w:r>
        <w:r>
          <w:instrText>PAGE   \* MERGEFORMAT</w:instrText>
        </w:r>
        <w:r>
          <w:fldChar w:fldCharType="separate"/>
        </w:r>
        <w:r w:rsidR="00220DE9">
          <w:rPr>
            <w:noProof/>
          </w:rPr>
          <w:t>66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D6" w:rsidRDefault="005E61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D6" w:rsidRDefault="005E61D6" w:rsidP="003A1E2F">
      <w:r>
        <w:separator/>
      </w:r>
    </w:p>
  </w:footnote>
  <w:footnote w:type="continuationSeparator" w:id="0">
    <w:p w:rsidR="005E61D6" w:rsidRDefault="005E61D6" w:rsidP="003A1E2F">
      <w:r>
        <w:continuationSeparator/>
      </w:r>
    </w:p>
  </w:footnote>
  <w:footnote w:id="1">
    <w:p w:rsidR="005E61D6" w:rsidRDefault="005E61D6" w:rsidP="00916C15">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D6" w:rsidRDefault="005E61D6" w:rsidP="007F1047">
    <w:pPr>
      <w:pStyle w:val="ab"/>
      <w:jc w:val="center"/>
    </w:pPr>
    <w:r>
      <w:fldChar w:fldCharType="begin"/>
    </w:r>
    <w:r>
      <w:instrText>PAGE   \* MERGEFORMAT</w:instrText>
    </w:r>
    <w:r>
      <w:fldChar w:fldCharType="separate"/>
    </w:r>
    <w:r w:rsidR="00220DE9">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D6" w:rsidRDefault="005E61D6"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212"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A4D43"/>
    <w:multiLevelType w:val="hybridMultilevel"/>
    <w:tmpl w:val="94224B66"/>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1">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4">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9B432E"/>
    <w:multiLevelType w:val="hybridMultilevel"/>
    <w:tmpl w:val="06EE1A8E"/>
    <w:lvl w:ilvl="0" w:tplc="209ED038">
      <w:start w:val="1"/>
      <w:numFmt w:val="decimal"/>
      <w:lvlText w:val="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B966D5"/>
    <w:multiLevelType w:val="multilevel"/>
    <w:tmpl w:val="B1269842"/>
    <w:lvl w:ilvl="0">
      <w:start w:val="5"/>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5">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D985034"/>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F70562"/>
    <w:multiLevelType w:val="hybridMultilevel"/>
    <w:tmpl w:val="66740C0C"/>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B579BB"/>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6">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3F5A5A"/>
    <w:multiLevelType w:val="multilevel"/>
    <w:tmpl w:val="CF766F26"/>
    <w:lvl w:ilvl="0">
      <w:start w:val="5"/>
      <w:numFmt w:val="decimal"/>
      <w:lvlText w:val="%1"/>
      <w:lvlJc w:val="left"/>
      <w:pPr>
        <w:ind w:left="600" w:hanging="600"/>
      </w:pPr>
      <w:rPr>
        <w:rFonts w:cs="Times New Roman" w:hint="default"/>
      </w:rPr>
    </w:lvl>
    <w:lvl w:ilvl="1">
      <w:start w:val="2"/>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0">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53"/>
  </w:num>
  <w:num w:numId="4">
    <w:abstractNumId w:val="12"/>
  </w:num>
  <w:num w:numId="5">
    <w:abstractNumId w:val="32"/>
  </w:num>
  <w:num w:numId="6">
    <w:abstractNumId w:val="48"/>
  </w:num>
  <w:num w:numId="7">
    <w:abstractNumId w:val="7"/>
  </w:num>
  <w:num w:numId="8">
    <w:abstractNumId w:val="26"/>
  </w:num>
  <w:num w:numId="9">
    <w:abstractNumId w:val="37"/>
  </w:num>
  <w:num w:numId="10">
    <w:abstractNumId w:val="28"/>
  </w:num>
  <w:num w:numId="11">
    <w:abstractNumId w:val="54"/>
  </w:num>
  <w:num w:numId="12">
    <w:abstractNumId w:val="8"/>
  </w:num>
  <w:num w:numId="13">
    <w:abstractNumId w:val="33"/>
  </w:num>
  <w:num w:numId="14">
    <w:abstractNumId w:val="52"/>
  </w:num>
  <w:num w:numId="15">
    <w:abstractNumId w:val="47"/>
  </w:num>
  <w:num w:numId="16">
    <w:abstractNumId w:val="27"/>
  </w:num>
  <w:num w:numId="17">
    <w:abstractNumId w:val="13"/>
  </w:num>
  <w:num w:numId="18">
    <w:abstractNumId w:val="10"/>
  </w:num>
  <w:num w:numId="19">
    <w:abstractNumId w:val="43"/>
  </w:num>
  <w:num w:numId="20">
    <w:abstractNumId w:val="39"/>
  </w:num>
  <w:num w:numId="21">
    <w:abstractNumId w:val="51"/>
  </w:num>
  <w:num w:numId="22">
    <w:abstractNumId w:val="18"/>
  </w:num>
  <w:num w:numId="23">
    <w:abstractNumId w:val="1"/>
  </w:num>
  <w:num w:numId="24">
    <w:abstractNumId w:val="24"/>
  </w:num>
  <w:num w:numId="25">
    <w:abstractNumId w:val="35"/>
  </w:num>
  <w:num w:numId="26">
    <w:abstractNumId w:val="20"/>
  </w:num>
  <w:num w:numId="27">
    <w:abstractNumId w:val="36"/>
  </w:num>
  <w:num w:numId="28">
    <w:abstractNumId w:val="50"/>
  </w:num>
  <w:num w:numId="29">
    <w:abstractNumId w:val="16"/>
  </w:num>
  <w:num w:numId="30">
    <w:abstractNumId w:val="23"/>
  </w:num>
  <w:num w:numId="31">
    <w:abstractNumId w:val="41"/>
  </w:num>
  <w:num w:numId="32">
    <w:abstractNumId w:val="46"/>
  </w:num>
  <w:num w:numId="33">
    <w:abstractNumId w:val="38"/>
  </w:num>
  <w:num w:numId="34">
    <w:abstractNumId w:val="5"/>
  </w:num>
  <w:num w:numId="35">
    <w:abstractNumId w:val="17"/>
  </w:num>
  <w:num w:numId="36">
    <w:abstractNumId w:val="15"/>
  </w:num>
  <w:num w:numId="37">
    <w:abstractNumId w:val="2"/>
  </w:num>
  <w:num w:numId="38">
    <w:abstractNumId w:val="30"/>
  </w:num>
  <w:num w:numId="39">
    <w:abstractNumId w:val="40"/>
  </w:num>
  <w:num w:numId="40">
    <w:abstractNumId w:val="0"/>
  </w:num>
  <w:num w:numId="41">
    <w:abstractNumId w:val="29"/>
  </w:num>
  <w:num w:numId="42">
    <w:abstractNumId w:val="4"/>
  </w:num>
  <w:num w:numId="43">
    <w:abstractNumId w:val="3"/>
  </w:num>
  <w:num w:numId="44">
    <w:abstractNumId w:val="19"/>
  </w:num>
  <w:num w:numId="45">
    <w:abstractNumId w:val="31"/>
  </w:num>
  <w:num w:numId="46">
    <w:abstractNumId w:val="55"/>
  </w:num>
  <w:num w:numId="47">
    <w:abstractNumId w:val="6"/>
  </w:num>
  <w:num w:numId="48">
    <w:abstractNumId w:val="11"/>
  </w:num>
  <w:num w:numId="49">
    <w:abstractNumId w:val="22"/>
  </w:num>
  <w:num w:numId="50">
    <w:abstractNumId w:val="42"/>
  </w:num>
  <w:num w:numId="51">
    <w:abstractNumId w:val="25"/>
  </w:num>
  <w:num w:numId="52">
    <w:abstractNumId w:val="44"/>
  </w:num>
  <w:num w:numId="53">
    <w:abstractNumId w:val="45"/>
  </w:num>
  <w:num w:numId="54">
    <w:abstractNumId w:val="14"/>
  </w:num>
  <w:num w:numId="55">
    <w:abstractNumId w:val="34"/>
  </w:num>
  <w:num w:numId="56">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1295D"/>
    <w:rsid w:val="0002116C"/>
    <w:rsid w:val="000303C6"/>
    <w:rsid w:val="00041E94"/>
    <w:rsid w:val="0006097F"/>
    <w:rsid w:val="00064922"/>
    <w:rsid w:val="00064DEA"/>
    <w:rsid w:val="00067DF5"/>
    <w:rsid w:val="00075CDF"/>
    <w:rsid w:val="00081EE9"/>
    <w:rsid w:val="0008276F"/>
    <w:rsid w:val="00091B71"/>
    <w:rsid w:val="00095A9E"/>
    <w:rsid w:val="00097346"/>
    <w:rsid w:val="00097381"/>
    <w:rsid w:val="000B2F7C"/>
    <w:rsid w:val="000D0EE3"/>
    <w:rsid w:val="000D597B"/>
    <w:rsid w:val="000E3EF5"/>
    <w:rsid w:val="000E715B"/>
    <w:rsid w:val="000F5739"/>
    <w:rsid w:val="00102835"/>
    <w:rsid w:val="0010315F"/>
    <w:rsid w:val="00103A7C"/>
    <w:rsid w:val="00106CAD"/>
    <w:rsid w:val="001226DB"/>
    <w:rsid w:val="00140455"/>
    <w:rsid w:val="0014296B"/>
    <w:rsid w:val="00154A2D"/>
    <w:rsid w:val="00166045"/>
    <w:rsid w:val="00172E87"/>
    <w:rsid w:val="00173DE9"/>
    <w:rsid w:val="001830A0"/>
    <w:rsid w:val="001A535F"/>
    <w:rsid w:val="001B4A8D"/>
    <w:rsid w:val="001C1B4A"/>
    <w:rsid w:val="001C1DAA"/>
    <w:rsid w:val="001C2F7D"/>
    <w:rsid w:val="001C521F"/>
    <w:rsid w:val="001C76BA"/>
    <w:rsid w:val="001D01E1"/>
    <w:rsid w:val="001F2465"/>
    <w:rsid w:val="001F35C9"/>
    <w:rsid w:val="001F3F5C"/>
    <w:rsid w:val="00201230"/>
    <w:rsid w:val="00201BC9"/>
    <w:rsid w:val="00207705"/>
    <w:rsid w:val="00210E03"/>
    <w:rsid w:val="00213899"/>
    <w:rsid w:val="00217182"/>
    <w:rsid w:val="00220DE9"/>
    <w:rsid w:val="00220EF6"/>
    <w:rsid w:val="00225E3C"/>
    <w:rsid w:val="00234E3F"/>
    <w:rsid w:val="00241145"/>
    <w:rsid w:val="00252A6F"/>
    <w:rsid w:val="0025474B"/>
    <w:rsid w:val="00265450"/>
    <w:rsid w:val="0026626B"/>
    <w:rsid w:val="0029589D"/>
    <w:rsid w:val="00295BC0"/>
    <w:rsid w:val="002A1D8F"/>
    <w:rsid w:val="002A6222"/>
    <w:rsid w:val="002D31E1"/>
    <w:rsid w:val="002E24D8"/>
    <w:rsid w:val="002F169C"/>
    <w:rsid w:val="002F1FDD"/>
    <w:rsid w:val="002F3EFA"/>
    <w:rsid w:val="002F41AE"/>
    <w:rsid w:val="002F5B85"/>
    <w:rsid w:val="00301D4B"/>
    <w:rsid w:val="00310C46"/>
    <w:rsid w:val="003235FB"/>
    <w:rsid w:val="0032513B"/>
    <w:rsid w:val="003435DB"/>
    <w:rsid w:val="00353108"/>
    <w:rsid w:val="00357387"/>
    <w:rsid w:val="003604C8"/>
    <w:rsid w:val="00363192"/>
    <w:rsid w:val="00364279"/>
    <w:rsid w:val="003753C7"/>
    <w:rsid w:val="00380AA8"/>
    <w:rsid w:val="00380EE1"/>
    <w:rsid w:val="003832D2"/>
    <w:rsid w:val="003848F7"/>
    <w:rsid w:val="003868AE"/>
    <w:rsid w:val="0038699C"/>
    <w:rsid w:val="00392D14"/>
    <w:rsid w:val="003A1E2F"/>
    <w:rsid w:val="003B6B8C"/>
    <w:rsid w:val="003D517C"/>
    <w:rsid w:val="003D7516"/>
    <w:rsid w:val="003E26CD"/>
    <w:rsid w:val="003F34A3"/>
    <w:rsid w:val="004077AB"/>
    <w:rsid w:val="0041114E"/>
    <w:rsid w:val="004157C4"/>
    <w:rsid w:val="0043412D"/>
    <w:rsid w:val="004502BA"/>
    <w:rsid w:val="00454AE7"/>
    <w:rsid w:val="00457D58"/>
    <w:rsid w:val="004616F9"/>
    <w:rsid w:val="00464CA9"/>
    <w:rsid w:val="00465680"/>
    <w:rsid w:val="00466F28"/>
    <w:rsid w:val="0046776B"/>
    <w:rsid w:val="00482174"/>
    <w:rsid w:val="004827C3"/>
    <w:rsid w:val="004834D8"/>
    <w:rsid w:val="00497BA0"/>
    <w:rsid w:val="004A497C"/>
    <w:rsid w:val="004A657A"/>
    <w:rsid w:val="004B1678"/>
    <w:rsid w:val="004D499F"/>
    <w:rsid w:val="005111F5"/>
    <w:rsid w:val="005135EC"/>
    <w:rsid w:val="00532304"/>
    <w:rsid w:val="00533A2B"/>
    <w:rsid w:val="00535366"/>
    <w:rsid w:val="00540FEB"/>
    <w:rsid w:val="0055505E"/>
    <w:rsid w:val="00555A58"/>
    <w:rsid w:val="00570D2B"/>
    <w:rsid w:val="005717A8"/>
    <w:rsid w:val="00573BF7"/>
    <w:rsid w:val="00590FDC"/>
    <w:rsid w:val="005A0CA0"/>
    <w:rsid w:val="005B4E1E"/>
    <w:rsid w:val="005B5F58"/>
    <w:rsid w:val="005B7A74"/>
    <w:rsid w:val="005C0E1E"/>
    <w:rsid w:val="005C4971"/>
    <w:rsid w:val="005C4D91"/>
    <w:rsid w:val="005C51D6"/>
    <w:rsid w:val="005C59DB"/>
    <w:rsid w:val="005D56B7"/>
    <w:rsid w:val="005E61D6"/>
    <w:rsid w:val="005F5CBA"/>
    <w:rsid w:val="00605575"/>
    <w:rsid w:val="00606529"/>
    <w:rsid w:val="00607923"/>
    <w:rsid w:val="006213AD"/>
    <w:rsid w:val="00621883"/>
    <w:rsid w:val="0062565D"/>
    <w:rsid w:val="00634F20"/>
    <w:rsid w:val="00646C35"/>
    <w:rsid w:val="0064775C"/>
    <w:rsid w:val="006507C3"/>
    <w:rsid w:val="00666014"/>
    <w:rsid w:val="00680BDC"/>
    <w:rsid w:val="006868F1"/>
    <w:rsid w:val="006934FE"/>
    <w:rsid w:val="006A4BA4"/>
    <w:rsid w:val="006A5D97"/>
    <w:rsid w:val="006B1201"/>
    <w:rsid w:val="006C1426"/>
    <w:rsid w:val="006C2073"/>
    <w:rsid w:val="006C2D4F"/>
    <w:rsid w:val="006C75BF"/>
    <w:rsid w:val="006E0660"/>
    <w:rsid w:val="006E18EC"/>
    <w:rsid w:val="006E29F6"/>
    <w:rsid w:val="006E4DE6"/>
    <w:rsid w:val="006E5B0D"/>
    <w:rsid w:val="006F05E9"/>
    <w:rsid w:val="00702244"/>
    <w:rsid w:val="00706DDA"/>
    <w:rsid w:val="0071224E"/>
    <w:rsid w:val="00723F9C"/>
    <w:rsid w:val="00735731"/>
    <w:rsid w:val="0074187C"/>
    <w:rsid w:val="007507AA"/>
    <w:rsid w:val="00766F1E"/>
    <w:rsid w:val="007746D6"/>
    <w:rsid w:val="00781A38"/>
    <w:rsid w:val="00782D21"/>
    <w:rsid w:val="00783FE0"/>
    <w:rsid w:val="007901D8"/>
    <w:rsid w:val="007A362C"/>
    <w:rsid w:val="007A414D"/>
    <w:rsid w:val="007A6980"/>
    <w:rsid w:val="007A6CCE"/>
    <w:rsid w:val="007A7646"/>
    <w:rsid w:val="007B3B7B"/>
    <w:rsid w:val="007B7933"/>
    <w:rsid w:val="007B7E68"/>
    <w:rsid w:val="007D16FD"/>
    <w:rsid w:val="007D1CF2"/>
    <w:rsid w:val="007D1F81"/>
    <w:rsid w:val="007F1047"/>
    <w:rsid w:val="008029D5"/>
    <w:rsid w:val="00803175"/>
    <w:rsid w:val="008043C1"/>
    <w:rsid w:val="008149B9"/>
    <w:rsid w:val="008251F1"/>
    <w:rsid w:val="008349D4"/>
    <w:rsid w:val="008362E4"/>
    <w:rsid w:val="00857DA8"/>
    <w:rsid w:val="00857ED8"/>
    <w:rsid w:val="008677B1"/>
    <w:rsid w:val="00877369"/>
    <w:rsid w:val="00886EE7"/>
    <w:rsid w:val="0088736E"/>
    <w:rsid w:val="00891F27"/>
    <w:rsid w:val="00893B4B"/>
    <w:rsid w:val="0089430A"/>
    <w:rsid w:val="008A1164"/>
    <w:rsid w:val="008A2F43"/>
    <w:rsid w:val="008B4429"/>
    <w:rsid w:val="008C6A3E"/>
    <w:rsid w:val="008F23DA"/>
    <w:rsid w:val="008F4351"/>
    <w:rsid w:val="00907292"/>
    <w:rsid w:val="00911791"/>
    <w:rsid w:val="009155E4"/>
    <w:rsid w:val="00916C15"/>
    <w:rsid w:val="00925B4C"/>
    <w:rsid w:val="00930363"/>
    <w:rsid w:val="00932271"/>
    <w:rsid w:val="00941756"/>
    <w:rsid w:val="0095002B"/>
    <w:rsid w:val="009530D6"/>
    <w:rsid w:val="0096122B"/>
    <w:rsid w:val="00970294"/>
    <w:rsid w:val="009730AA"/>
    <w:rsid w:val="0097640A"/>
    <w:rsid w:val="00981F59"/>
    <w:rsid w:val="009915FB"/>
    <w:rsid w:val="009917C6"/>
    <w:rsid w:val="00995D01"/>
    <w:rsid w:val="00997F68"/>
    <w:rsid w:val="009A587E"/>
    <w:rsid w:val="009B2808"/>
    <w:rsid w:val="009D30B6"/>
    <w:rsid w:val="009D3F4F"/>
    <w:rsid w:val="009F6D21"/>
    <w:rsid w:val="00A01B15"/>
    <w:rsid w:val="00A022CE"/>
    <w:rsid w:val="00A02414"/>
    <w:rsid w:val="00A02C7B"/>
    <w:rsid w:val="00A0465F"/>
    <w:rsid w:val="00A06002"/>
    <w:rsid w:val="00A13D8D"/>
    <w:rsid w:val="00A33E3C"/>
    <w:rsid w:val="00A363EF"/>
    <w:rsid w:val="00A420A1"/>
    <w:rsid w:val="00A65FEA"/>
    <w:rsid w:val="00A67B4D"/>
    <w:rsid w:val="00A76988"/>
    <w:rsid w:val="00A8062F"/>
    <w:rsid w:val="00A80CF1"/>
    <w:rsid w:val="00A86001"/>
    <w:rsid w:val="00A86080"/>
    <w:rsid w:val="00A94AF5"/>
    <w:rsid w:val="00AA2C3E"/>
    <w:rsid w:val="00AA782B"/>
    <w:rsid w:val="00AB7D98"/>
    <w:rsid w:val="00AC063C"/>
    <w:rsid w:val="00AC4778"/>
    <w:rsid w:val="00AC49BE"/>
    <w:rsid w:val="00AD3E97"/>
    <w:rsid w:val="00AE0FB9"/>
    <w:rsid w:val="00AE464C"/>
    <w:rsid w:val="00AF1710"/>
    <w:rsid w:val="00B1381C"/>
    <w:rsid w:val="00B205D2"/>
    <w:rsid w:val="00B225F9"/>
    <w:rsid w:val="00B40E91"/>
    <w:rsid w:val="00B4121C"/>
    <w:rsid w:val="00B42B29"/>
    <w:rsid w:val="00B52FF9"/>
    <w:rsid w:val="00B66298"/>
    <w:rsid w:val="00B7678C"/>
    <w:rsid w:val="00B955E2"/>
    <w:rsid w:val="00BC5B8B"/>
    <w:rsid w:val="00BC6CEC"/>
    <w:rsid w:val="00BD009D"/>
    <w:rsid w:val="00BD739F"/>
    <w:rsid w:val="00BF1725"/>
    <w:rsid w:val="00BF6827"/>
    <w:rsid w:val="00BF75CC"/>
    <w:rsid w:val="00C0102B"/>
    <w:rsid w:val="00C0285D"/>
    <w:rsid w:val="00C03C36"/>
    <w:rsid w:val="00C03C38"/>
    <w:rsid w:val="00C064E1"/>
    <w:rsid w:val="00C117FA"/>
    <w:rsid w:val="00C22C26"/>
    <w:rsid w:val="00C45ABF"/>
    <w:rsid w:val="00C55546"/>
    <w:rsid w:val="00C66FC7"/>
    <w:rsid w:val="00C71E78"/>
    <w:rsid w:val="00C74A84"/>
    <w:rsid w:val="00C93703"/>
    <w:rsid w:val="00C97EAC"/>
    <w:rsid w:val="00CA3E0E"/>
    <w:rsid w:val="00CA6773"/>
    <w:rsid w:val="00CB0899"/>
    <w:rsid w:val="00CB1A68"/>
    <w:rsid w:val="00CB2499"/>
    <w:rsid w:val="00CB7D01"/>
    <w:rsid w:val="00CD508A"/>
    <w:rsid w:val="00CE0415"/>
    <w:rsid w:val="00CE3B46"/>
    <w:rsid w:val="00CE7708"/>
    <w:rsid w:val="00CF1453"/>
    <w:rsid w:val="00CF7F93"/>
    <w:rsid w:val="00D06CEC"/>
    <w:rsid w:val="00D104EA"/>
    <w:rsid w:val="00D1224C"/>
    <w:rsid w:val="00D126AC"/>
    <w:rsid w:val="00D224BB"/>
    <w:rsid w:val="00D22B6B"/>
    <w:rsid w:val="00D32E6B"/>
    <w:rsid w:val="00D365F2"/>
    <w:rsid w:val="00D409BF"/>
    <w:rsid w:val="00D52F90"/>
    <w:rsid w:val="00D609FF"/>
    <w:rsid w:val="00D86087"/>
    <w:rsid w:val="00D9134F"/>
    <w:rsid w:val="00DA1288"/>
    <w:rsid w:val="00DA33D9"/>
    <w:rsid w:val="00DA5C33"/>
    <w:rsid w:val="00DD4072"/>
    <w:rsid w:val="00DD5F2E"/>
    <w:rsid w:val="00DE347C"/>
    <w:rsid w:val="00E11273"/>
    <w:rsid w:val="00E16E3A"/>
    <w:rsid w:val="00E20602"/>
    <w:rsid w:val="00E24337"/>
    <w:rsid w:val="00E34C11"/>
    <w:rsid w:val="00E43C90"/>
    <w:rsid w:val="00E51F4E"/>
    <w:rsid w:val="00E616E3"/>
    <w:rsid w:val="00E72509"/>
    <w:rsid w:val="00E8227A"/>
    <w:rsid w:val="00E84D17"/>
    <w:rsid w:val="00E916F5"/>
    <w:rsid w:val="00E953D3"/>
    <w:rsid w:val="00EA3501"/>
    <w:rsid w:val="00EA7BFE"/>
    <w:rsid w:val="00EB302D"/>
    <w:rsid w:val="00EC6B79"/>
    <w:rsid w:val="00EC7F4D"/>
    <w:rsid w:val="00ED0568"/>
    <w:rsid w:val="00ED3857"/>
    <w:rsid w:val="00ED5D05"/>
    <w:rsid w:val="00ED6A8E"/>
    <w:rsid w:val="00F02706"/>
    <w:rsid w:val="00F204A2"/>
    <w:rsid w:val="00F30CF0"/>
    <w:rsid w:val="00F32F33"/>
    <w:rsid w:val="00F52802"/>
    <w:rsid w:val="00F557FA"/>
    <w:rsid w:val="00F56318"/>
    <w:rsid w:val="00F579AD"/>
    <w:rsid w:val="00F630AF"/>
    <w:rsid w:val="00F758D1"/>
    <w:rsid w:val="00F75B75"/>
    <w:rsid w:val="00F837FF"/>
    <w:rsid w:val="00F83F98"/>
    <w:rsid w:val="00F9612F"/>
    <w:rsid w:val="00FA625F"/>
    <w:rsid w:val="00FA7522"/>
    <w:rsid w:val="00FB3C95"/>
    <w:rsid w:val="00FB40FA"/>
    <w:rsid w:val="00FB6BE5"/>
    <w:rsid w:val="00FB72B4"/>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 w:type="paragraph" w:customStyle="1" w:styleId="affff">
    <w:name w:val="Îáû÷íûé"/>
    <w:rsid w:val="00DA5C33"/>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 w:type="paragraph" w:customStyle="1" w:styleId="affff">
    <w:name w:val="Îáû÷íûé"/>
    <w:rsid w:val="00DA5C33"/>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5.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image" Target="media/image4.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227D33040B4711B172A29AA98120D7"/>
        <w:category>
          <w:name w:val="Общие"/>
          <w:gallery w:val="placeholder"/>
        </w:category>
        <w:types>
          <w:type w:val="bbPlcHdr"/>
        </w:types>
        <w:behaviors>
          <w:behavior w:val="content"/>
        </w:behaviors>
        <w:guid w:val="{571D5F56-923A-4D83-9690-D3C48A2A6D84}"/>
      </w:docPartPr>
      <w:docPartBody>
        <w:p w:rsidR="001739F8" w:rsidRDefault="008E7E91" w:rsidP="008E7E91">
          <w:pPr>
            <w:pStyle w:val="5A227D33040B4711B172A29AA98120D7"/>
          </w:pPr>
          <w:r>
            <w:rPr>
              <w:rStyle w:val="a3"/>
              <w:sz w:val="28"/>
              <w:szCs w:val="28"/>
            </w:rPr>
            <w:t>адрес электронной почты</w:t>
          </w:r>
        </w:p>
      </w:docPartBody>
    </w:docPart>
    <w:docPart>
      <w:docPartPr>
        <w:name w:val="7E26807192F543E4963258803E9ED477"/>
        <w:category>
          <w:name w:val="Общие"/>
          <w:gallery w:val="placeholder"/>
        </w:category>
        <w:types>
          <w:type w:val="bbPlcHdr"/>
        </w:types>
        <w:behaviors>
          <w:behavior w:val="content"/>
        </w:behaviors>
        <w:guid w:val="{59B00AC0-E6BC-4C1A-9201-F656AF346ED0}"/>
      </w:docPartPr>
      <w:docPartBody>
        <w:p w:rsidR="001739F8" w:rsidRDefault="008E7E91" w:rsidP="008E7E91">
          <w:pPr>
            <w:pStyle w:val="7E26807192F543E4963258803E9ED477"/>
          </w:pPr>
          <w:r>
            <w:rPr>
              <w:rStyle w:val="a3"/>
            </w:rPr>
            <w:t>адрес</w:t>
          </w:r>
        </w:p>
      </w:docPartBody>
    </w:docPart>
    <w:docPart>
      <w:docPartPr>
        <w:name w:val="708FD56F50C5419692C2EFFA313CBAFD"/>
        <w:category>
          <w:name w:val="Общие"/>
          <w:gallery w:val="placeholder"/>
        </w:category>
        <w:types>
          <w:type w:val="bbPlcHdr"/>
        </w:types>
        <w:behaviors>
          <w:behavior w:val="content"/>
        </w:behaviors>
        <w:guid w:val="{C68082F3-6A99-4E3E-B05B-69EC49828307}"/>
      </w:docPartPr>
      <w:docPartBody>
        <w:p w:rsidR="001739F8" w:rsidRDefault="008E7E91" w:rsidP="008E7E91">
          <w:pPr>
            <w:pStyle w:val="708FD56F50C5419692C2EFFA313CBAFD"/>
          </w:pPr>
          <w:r>
            <w:rPr>
              <w:rStyle w:val="a3"/>
            </w:rPr>
            <w:t>адрес</w:t>
          </w:r>
        </w:p>
      </w:docPartBody>
    </w:docPart>
    <w:docPart>
      <w:docPartPr>
        <w:name w:val="4FAF71366CD344B8BB792B8CAF4ADB5D"/>
        <w:category>
          <w:name w:val="Общие"/>
          <w:gallery w:val="placeholder"/>
        </w:category>
        <w:types>
          <w:type w:val="bbPlcHdr"/>
        </w:types>
        <w:behaviors>
          <w:behavior w:val="content"/>
        </w:behaviors>
        <w:guid w:val="{BB627E48-19B3-42BA-A294-C3D894A1B0BC}"/>
      </w:docPartPr>
      <w:docPartBody>
        <w:p w:rsidR="001739F8" w:rsidRDefault="008E7E91" w:rsidP="008E7E91">
          <w:pPr>
            <w:pStyle w:val="4FAF71366CD344B8BB792B8CAF4ADB5D"/>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91"/>
    <w:rsid w:val="001739F8"/>
    <w:rsid w:val="001977C2"/>
    <w:rsid w:val="0059522F"/>
    <w:rsid w:val="0077541D"/>
    <w:rsid w:val="00787B0E"/>
    <w:rsid w:val="008E7E91"/>
    <w:rsid w:val="00FC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91"/>
    <w:rPr>
      <w:color w:val="A6A6A6" w:themeColor="background1" w:themeShade="A6"/>
    </w:rPr>
  </w:style>
  <w:style w:type="paragraph" w:customStyle="1" w:styleId="5A227D33040B4711B172A29AA98120D7">
    <w:name w:val="5A227D33040B4711B172A29AA98120D7"/>
    <w:rsid w:val="008E7E91"/>
  </w:style>
  <w:style w:type="paragraph" w:customStyle="1" w:styleId="7E26807192F543E4963258803E9ED477">
    <w:name w:val="7E26807192F543E4963258803E9ED477"/>
    <w:rsid w:val="008E7E91"/>
  </w:style>
  <w:style w:type="paragraph" w:customStyle="1" w:styleId="708FD56F50C5419692C2EFFA313CBAFD">
    <w:name w:val="708FD56F50C5419692C2EFFA313CBAFD"/>
    <w:rsid w:val="008E7E91"/>
  </w:style>
  <w:style w:type="paragraph" w:customStyle="1" w:styleId="4FAF71366CD344B8BB792B8CAF4ADB5D">
    <w:name w:val="4FAF71366CD344B8BB792B8CAF4ADB5D"/>
    <w:rsid w:val="008E7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91"/>
    <w:rPr>
      <w:color w:val="A6A6A6" w:themeColor="background1" w:themeShade="A6"/>
    </w:rPr>
  </w:style>
  <w:style w:type="paragraph" w:customStyle="1" w:styleId="5A227D33040B4711B172A29AA98120D7">
    <w:name w:val="5A227D33040B4711B172A29AA98120D7"/>
    <w:rsid w:val="008E7E91"/>
  </w:style>
  <w:style w:type="paragraph" w:customStyle="1" w:styleId="7E26807192F543E4963258803E9ED477">
    <w:name w:val="7E26807192F543E4963258803E9ED477"/>
    <w:rsid w:val="008E7E91"/>
  </w:style>
  <w:style w:type="paragraph" w:customStyle="1" w:styleId="708FD56F50C5419692C2EFFA313CBAFD">
    <w:name w:val="708FD56F50C5419692C2EFFA313CBAFD"/>
    <w:rsid w:val="008E7E91"/>
  </w:style>
  <w:style w:type="paragraph" w:customStyle="1" w:styleId="4FAF71366CD344B8BB792B8CAF4ADB5D">
    <w:name w:val="4FAF71366CD344B8BB792B8CAF4ADB5D"/>
    <w:rsid w:val="008E7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9705FCD-2E95-4153-8200-2F3B9CDD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24476</Words>
  <Characters>139515</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Кривоносова Инна Вячеславовна</cp:lastModifiedBy>
  <cp:revision>2</cp:revision>
  <cp:lastPrinted>2022-06-08T12:49:00Z</cp:lastPrinted>
  <dcterms:created xsi:type="dcterms:W3CDTF">2022-07-28T09:52:00Z</dcterms:created>
  <dcterms:modified xsi:type="dcterms:W3CDTF">2022-07-28T09:52:00Z</dcterms:modified>
</cp:coreProperties>
</file>